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广州市增城区教育局2023年公开招聘华南师范大学附属中学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增城学校事业编制教师（第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批）资格审查目录表</w:t>
      </w:r>
    </w:p>
    <w:p/>
    <w:p>
      <w:pPr>
        <w:spacing w:line="55" w:lineRule="exact"/>
      </w:pPr>
    </w:p>
    <w:tbl>
      <w:tblPr>
        <w:tblStyle w:val="7"/>
        <w:tblW w:w="1006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812"/>
        <w:gridCol w:w="775"/>
        <w:gridCol w:w="2835"/>
        <w:gridCol w:w="1587"/>
        <w:gridCol w:w="1358"/>
        <w:gridCol w:w="14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22" w:type="dxa"/>
            <w:vMerge w:val="restart"/>
            <w:tcBorders>
              <w:bottom w:val="nil"/>
            </w:tcBorders>
            <w:vAlign w:val="center"/>
          </w:tcPr>
          <w:p>
            <w:pPr>
              <w:spacing w:before="62" w:line="264" w:lineRule="auto"/>
              <w:ind w:right="7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考生基本信息</w:t>
            </w:r>
          </w:p>
          <w:p>
            <w:pPr>
              <w:spacing w:before="62" w:line="264" w:lineRule="auto"/>
              <w:ind w:right="73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>手写)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spacing w:before="93" w:line="219" w:lineRule="auto"/>
              <w:ind w:left="11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4"/>
                <w:szCs w:val="24"/>
              </w:rPr>
              <w:t>考生姓名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spacing w:before="92" w:line="219" w:lineRule="auto"/>
              <w:ind w:left="125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手机号码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2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spacing w:before="88" w:line="219" w:lineRule="auto"/>
              <w:ind w:left="11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报考岗位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spacing w:before="87" w:line="219" w:lineRule="auto"/>
              <w:ind w:left="125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本科专业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2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spacing w:before="97" w:line="219" w:lineRule="auto"/>
              <w:ind w:left="11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研究生专业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spacing w:before="99" w:line="220" w:lineRule="auto"/>
              <w:ind w:left="125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现工作单位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066" w:type="dxa"/>
            <w:gridSpan w:val="7"/>
            <w:vAlign w:val="center"/>
          </w:tcPr>
          <w:p>
            <w:pPr>
              <w:spacing w:before="116" w:line="260" w:lineRule="auto"/>
              <w:ind w:left="94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  <w:t>以下内容由资格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lang w:val="en-US" w:eastAsia="zh-CN"/>
              </w:rPr>
              <w:t>审查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  <w:t>工作人员填写，请考生对照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  <w:t>公告和资审清单准备资料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0"/>
                <w:sz w:val="24"/>
                <w:szCs w:val="24"/>
              </w:rPr>
              <w:t>原件和复印件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  <w:t>，如因特殊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情况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</w:rPr>
              <w:t>无法提供原件的，现场须写说明。(资审时在要求提供材料的对应栏目打“</w:t>
            </w:r>
            <w:r>
              <w:rPr>
                <w:rFonts w:hint="eastAsia" w:ascii="宋体" w:hAnsi="宋体" w:eastAsia="宋体" w:cs="宋体"/>
                <w:color w:val="auto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</w:rPr>
              <w:t>√</w:t>
            </w:r>
            <w:r>
              <w:rPr>
                <w:rFonts w:hint="eastAsia" w:ascii="宋体" w:hAnsi="宋体" w:eastAsia="宋体" w:cs="宋体"/>
                <w:color w:val="auto"/>
                <w:spacing w:val="-7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</w:rPr>
              <w:t>”或“x”,不要求提供的打“/”)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22" w:type="dxa"/>
            <w:vAlign w:val="center"/>
          </w:tcPr>
          <w:p>
            <w:pPr>
              <w:spacing w:before="108" w:line="219" w:lineRule="auto"/>
              <w:ind w:left="154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</w:rPr>
              <w:t>审核材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  <w:lang w:val="en-US" w:eastAsia="zh-CN"/>
              </w:rPr>
              <w:t>料</w:t>
            </w:r>
          </w:p>
        </w:tc>
        <w:tc>
          <w:tcPr>
            <w:tcW w:w="812" w:type="dxa"/>
            <w:vAlign w:val="center"/>
          </w:tcPr>
          <w:p>
            <w:pPr>
              <w:spacing w:before="110" w:line="221" w:lineRule="auto"/>
              <w:ind w:left="13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6555" w:type="dxa"/>
            <w:gridSpan w:val="4"/>
            <w:vAlign w:val="center"/>
          </w:tcPr>
          <w:p>
            <w:pPr>
              <w:spacing w:before="108" w:line="229" w:lineRule="auto"/>
              <w:ind w:left="121"/>
              <w:jc w:val="center"/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原件、复印件名称</w:t>
            </w:r>
          </w:p>
          <w:p>
            <w:pPr>
              <w:spacing w:before="108" w:line="229" w:lineRule="auto"/>
              <w:ind w:left="12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(注意：复印件请清晰复印，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不要拍照打印导致模糊看不清)</w:t>
            </w:r>
          </w:p>
        </w:tc>
        <w:tc>
          <w:tcPr>
            <w:tcW w:w="1477" w:type="dxa"/>
            <w:vAlign w:val="center"/>
          </w:tcPr>
          <w:p>
            <w:pPr>
              <w:spacing w:before="109" w:line="219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lang w:val="en-US" w:eastAsia="zh-CN"/>
              </w:rPr>
              <w:t>现场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22" w:type="dxa"/>
            <w:vMerge w:val="restart"/>
            <w:vAlign w:val="center"/>
          </w:tcPr>
          <w:p>
            <w:pPr>
              <w:spacing w:before="68" w:line="286" w:lineRule="auto"/>
              <w:ind w:left="104" w:right="73" w:firstLine="5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资格审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24"/>
                <w:szCs w:val="24"/>
              </w:rPr>
              <w:t>核材料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9"/>
                <w:sz w:val="24"/>
                <w:szCs w:val="24"/>
              </w:rPr>
              <w:t>(按序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  <w:t>号排列)</w:t>
            </w:r>
          </w:p>
        </w:tc>
        <w:tc>
          <w:tcPr>
            <w:tcW w:w="812" w:type="dxa"/>
            <w:vAlign w:val="center"/>
          </w:tcPr>
          <w:p>
            <w:pPr>
              <w:spacing w:before="133" w:line="184" w:lineRule="auto"/>
              <w:ind w:left="18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6555" w:type="dxa"/>
            <w:gridSpan w:val="4"/>
            <w:vAlign w:val="center"/>
          </w:tcPr>
          <w:p>
            <w:pPr>
              <w:spacing w:before="80" w:line="219" w:lineRule="auto"/>
              <w:ind w:left="121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报名登记表(报名系统网上打印并签名)</w:t>
            </w:r>
          </w:p>
        </w:tc>
        <w:tc>
          <w:tcPr>
            <w:tcW w:w="147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before="165" w:line="183" w:lineRule="auto"/>
              <w:ind w:left="18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6555" w:type="dxa"/>
            <w:gridSpan w:val="4"/>
            <w:vAlign w:val="center"/>
          </w:tcPr>
          <w:p>
            <w:pPr>
              <w:spacing w:before="110" w:line="219" w:lineRule="auto"/>
              <w:ind w:left="121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</w:rPr>
              <w:t>身份证(正反面、原尺寸大小在同一A4纸页面清晰复印)</w:t>
            </w:r>
          </w:p>
        </w:tc>
        <w:tc>
          <w:tcPr>
            <w:tcW w:w="147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before="135" w:line="183" w:lineRule="auto"/>
              <w:ind w:left="18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6555" w:type="dxa"/>
            <w:gridSpan w:val="4"/>
            <w:vAlign w:val="center"/>
          </w:tcPr>
          <w:p>
            <w:pPr>
              <w:spacing w:before="80" w:line="219" w:lineRule="auto"/>
              <w:ind w:left="121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</w:rPr>
              <w:t>本科毕业证书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(应届生学籍在线验证报告)</w:t>
            </w:r>
          </w:p>
        </w:tc>
        <w:tc>
          <w:tcPr>
            <w:tcW w:w="147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before="106" w:line="179" w:lineRule="auto"/>
              <w:ind w:left="18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6555" w:type="dxa"/>
            <w:gridSpan w:val="4"/>
            <w:vAlign w:val="center"/>
          </w:tcPr>
          <w:p>
            <w:pPr>
              <w:spacing w:before="50" w:line="218" w:lineRule="auto"/>
              <w:ind w:left="121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研究生毕业证书(应届生学籍在线验证报告)</w:t>
            </w:r>
          </w:p>
        </w:tc>
        <w:tc>
          <w:tcPr>
            <w:tcW w:w="147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before="127" w:line="182" w:lineRule="auto"/>
              <w:ind w:left="18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6555" w:type="dxa"/>
            <w:gridSpan w:val="4"/>
            <w:vAlign w:val="center"/>
          </w:tcPr>
          <w:p>
            <w:pPr>
              <w:spacing w:before="71" w:line="219" w:lineRule="auto"/>
              <w:ind w:left="121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</w:rPr>
              <w:t>学士学位证书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(应届生就业推荐表全页彩印)</w:t>
            </w:r>
          </w:p>
        </w:tc>
        <w:tc>
          <w:tcPr>
            <w:tcW w:w="147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before="106" w:line="179" w:lineRule="auto"/>
              <w:ind w:left="18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6555" w:type="dxa"/>
            <w:gridSpan w:val="4"/>
            <w:vAlign w:val="center"/>
          </w:tcPr>
          <w:p>
            <w:pPr>
              <w:spacing w:before="91" w:line="192" w:lineRule="auto"/>
              <w:ind w:left="121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硕士学位证书(应届生就业推荐表全页彩印)</w:t>
            </w:r>
          </w:p>
        </w:tc>
        <w:tc>
          <w:tcPr>
            <w:tcW w:w="147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before="127" w:line="182" w:lineRule="auto"/>
              <w:ind w:left="18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</w:t>
            </w:r>
          </w:p>
        </w:tc>
        <w:tc>
          <w:tcPr>
            <w:tcW w:w="6555" w:type="dxa"/>
            <w:gridSpan w:val="4"/>
            <w:vAlign w:val="center"/>
          </w:tcPr>
          <w:p>
            <w:pPr>
              <w:spacing w:before="101" w:line="210" w:lineRule="auto"/>
              <w:ind w:left="121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本科学历电子注册备案表或高等教育学历认证报告(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学信网)</w:t>
            </w:r>
          </w:p>
        </w:tc>
        <w:tc>
          <w:tcPr>
            <w:tcW w:w="147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before="126" w:line="183" w:lineRule="auto"/>
              <w:ind w:left="18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6555" w:type="dxa"/>
            <w:gridSpan w:val="4"/>
            <w:vAlign w:val="center"/>
          </w:tcPr>
          <w:p>
            <w:pPr>
              <w:spacing w:before="70" w:line="218" w:lineRule="auto"/>
              <w:ind w:left="121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  <w:t>研究生学历证书电子注册备案表或高等教育学历认证报告(学信网)</w:t>
            </w:r>
          </w:p>
        </w:tc>
        <w:tc>
          <w:tcPr>
            <w:tcW w:w="147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before="167" w:line="183" w:lineRule="auto"/>
              <w:ind w:left="18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</w:t>
            </w:r>
          </w:p>
        </w:tc>
        <w:tc>
          <w:tcPr>
            <w:tcW w:w="6555" w:type="dxa"/>
            <w:gridSpan w:val="4"/>
            <w:vAlign w:val="center"/>
          </w:tcPr>
          <w:p>
            <w:pPr>
              <w:spacing w:before="111" w:line="218" w:lineRule="auto"/>
              <w:ind w:left="121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学士学位认证报告(或教育厅出具的学位证书鉴定)(学信网)</w:t>
            </w:r>
          </w:p>
        </w:tc>
        <w:tc>
          <w:tcPr>
            <w:tcW w:w="147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before="276" w:line="184" w:lineRule="auto"/>
              <w:ind w:left="13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10</w:t>
            </w:r>
          </w:p>
        </w:tc>
        <w:tc>
          <w:tcPr>
            <w:tcW w:w="6555" w:type="dxa"/>
            <w:gridSpan w:val="4"/>
            <w:vAlign w:val="center"/>
          </w:tcPr>
          <w:p>
            <w:pPr>
              <w:spacing w:before="101" w:line="217" w:lineRule="auto"/>
              <w:ind w:left="121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①硕士学位认证报告(或教育厅学位证书鉴定)(学信网)</w:t>
            </w:r>
          </w:p>
          <w:p>
            <w:pPr>
              <w:spacing w:before="72" w:line="192" w:lineRule="auto"/>
              <w:ind w:left="121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②国(境)外考生提供教育部留服中心学历学位认证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和专业翻译证明</w:t>
            </w:r>
          </w:p>
        </w:tc>
        <w:tc>
          <w:tcPr>
            <w:tcW w:w="147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before="298" w:line="184" w:lineRule="auto"/>
              <w:ind w:left="131" w:leftChar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555" w:type="dxa"/>
            <w:gridSpan w:val="4"/>
            <w:vAlign w:val="center"/>
          </w:tcPr>
          <w:p>
            <w:pPr>
              <w:spacing w:before="79" w:line="219" w:lineRule="auto"/>
              <w:jc w:val="left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  <w:lang w:val="en-US" w:eastAsia="zh-CN"/>
              </w:rPr>
              <w:t>所学专业不符合报考岗位专业要求，但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>具有与报考岗位学科一致的中小学一级教师以上职称证书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  <w:lang w:val="en-US" w:eastAsia="zh-CN"/>
              </w:rPr>
              <w:t>或者具有与报考岗位学科一致的中小学二级教师职称证书，同时曾获得招聘公告所要求的荣誉奖项。</w:t>
            </w:r>
          </w:p>
        </w:tc>
        <w:tc>
          <w:tcPr>
            <w:tcW w:w="147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before="147" w:line="184" w:lineRule="auto"/>
              <w:ind w:left="13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555" w:type="dxa"/>
            <w:gridSpan w:val="4"/>
            <w:vAlign w:val="center"/>
          </w:tcPr>
          <w:p>
            <w:pPr>
              <w:spacing w:before="93" w:line="219" w:lineRule="auto"/>
              <w:ind w:left="121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教师资格证（与专业一致）</w:t>
            </w:r>
          </w:p>
        </w:tc>
        <w:tc>
          <w:tcPr>
            <w:tcW w:w="147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before="118" w:line="168" w:lineRule="auto"/>
              <w:ind w:left="13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555" w:type="dxa"/>
            <w:gridSpan w:val="4"/>
            <w:vAlign w:val="center"/>
          </w:tcPr>
          <w:p>
            <w:pPr>
              <w:spacing w:before="54" w:line="219" w:lineRule="auto"/>
              <w:ind w:left="121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普通话水平测试证书</w:t>
            </w:r>
            <w:bookmarkStart w:id="0" w:name="_GoBack"/>
            <w:bookmarkEnd w:id="0"/>
          </w:p>
        </w:tc>
        <w:tc>
          <w:tcPr>
            <w:tcW w:w="147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before="128" w:line="184" w:lineRule="auto"/>
              <w:ind w:left="13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555" w:type="dxa"/>
            <w:gridSpan w:val="4"/>
            <w:vAlign w:val="center"/>
          </w:tcPr>
          <w:p>
            <w:pPr>
              <w:spacing w:before="74" w:line="219" w:lineRule="auto"/>
              <w:ind w:left="121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教师职称证书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（高级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；中级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；初级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；无职称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47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before="151" w:line="166" w:lineRule="auto"/>
              <w:ind w:left="13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555" w:type="dxa"/>
            <w:gridSpan w:val="4"/>
            <w:vAlign w:val="center"/>
          </w:tcPr>
          <w:p>
            <w:pPr>
              <w:spacing w:before="76" w:line="219" w:lineRule="auto"/>
              <w:ind w:left="121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在职事业编制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lang w:val="en-US" w:eastAsia="zh-CN"/>
              </w:rPr>
              <w:t>人员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须取得所在单位盖章的同意报考证明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lang w:val="en-US" w:eastAsia="zh-CN"/>
              </w:rPr>
              <w:t>特殊原因不能提供的可先写承诺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7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222" w:type="dxa"/>
            <w:vMerge w:val="continue"/>
            <w:tcBorders>
              <w:bottom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before="151" w:line="166" w:lineRule="auto"/>
              <w:ind w:left="131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555" w:type="dxa"/>
            <w:gridSpan w:val="4"/>
            <w:vAlign w:val="center"/>
          </w:tcPr>
          <w:p>
            <w:pPr>
              <w:spacing w:before="76" w:line="219" w:lineRule="auto"/>
              <w:ind w:left="121"/>
              <w:jc w:val="left"/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lang w:val="en-US" w:eastAsia="zh-CN"/>
              </w:rPr>
              <w:t>以相近专业报考的，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课程成绩单（有教务处或者研究生院盖章）、院校出具的课程对比情况说明等证明材料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7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222" w:type="dxa"/>
            <w:vMerge w:val="continue"/>
            <w:tcBorders>
              <w:bottom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before="151" w:line="166" w:lineRule="auto"/>
              <w:ind w:left="131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555" w:type="dxa"/>
            <w:gridSpan w:val="4"/>
            <w:vAlign w:val="center"/>
          </w:tcPr>
          <w:p>
            <w:pPr>
              <w:spacing w:before="76" w:line="219" w:lineRule="auto"/>
              <w:ind w:left="121"/>
              <w:jc w:val="left"/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lang w:val="en-US" w:eastAsia="zh-CN"/>
              </w:rPr>
              <w:t>港澳居民报考人员除提供以上资料外，还需提供以下资料：</w:t>
            </w:r>
          </w:p>
          <w:p>
            <w:pPr>
              <w:spacing w:before="76" w:line="219" w:lineRule="auto"/>
              <w:ind w:left="121"/>
              <w:jc w:val="left"/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lang w:val="en-US" w:eastAsia="zh-CN"/>
              </w:rPr>
              <w:t>1.港澳居民来往内地通行证（      ）</w:t>
            </w:r>
          </w:p>
          <w:p>
            <w:pPr>
              <w:spacing w:before="76" w:line="219" w:lineRule="auto"/>
              <w:ind w:left="121"/>
              <w:jc w:val="left"/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lang w:val="en-US" w:eastAsia="zh-CN"/>
              </w:rPr>
              <w:t>2.港澳地区《无犯罪纪（记）录》（      ）</w:t>
            </w:r>
          </w:p>
        </w:tc>
        <w:tc>
          <w:tcPr>
            <w:tcW w:w="147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3" w:hRule="atLeast"/>
        </w:trPr>
        <w:tc>
          <w:tcPr>
            <w:tcW w:w="10066" w:type="dxa"/>
            <w:gridSpan w:val="7"/>
            <w:vAlign w:val="top"/>
          </w:tcPr>
          <w:p>
            <w:pPr>
              <w:spacing w:before="94" w:line="219" w:lineRule="auto"/>
              <w:ind w:left="117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1"/>
                <w:sz w:val="28"/>
                <w:szCs w:val="28"/>
              </w:rPr>
              <w:t>资格审核结果：</w:t>
            </w:r>
          </w:p>
          <w:p>
            <w:pPr>
              <w:spacing w:before="52" w:line="250" w:lineRule="auto"/>
              <w:ind w:right="390" w:firstLine="1200" w:firstLineChars="500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-20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8"/>
                <w:szCs w:val="28"/>
                <w:lang w:val="en-US" w:eastAsia="zh-CN"/>
              </w:rPr>
              <w:t xml:space="preserve">合格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20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0"/>
                <w:sz w:val="28"/>
                <w:szCs w:val="28"/>
                <w:lang w:val="en-US" w:eastAsia="zh-CN"/>
              </w:rPr>
              <w:t>不合格</w:t>
            </w:r>
          </w:p>
          <w:p>
            <w:pPr>
              <w:spacing w:before="52" w:line="250" w:lineRule="auto"/>
              <w:ind w:right="390" w:firstLine="1200" w:firstLineChars="500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0"/>
                <w:sz w:val="28"/>
                <w:szCs w:val="28"/>
                <w:lang w:val="en-US" w:eastAsia="zh-CN"/>
              </w:rPr>
            </w:pPr>
          </w:p>
          <w:p>
            <w:pPr>
              <w:spacing w:before="52" w:line="250" w:lineRule="auto"/>
              <w:ind w:right="390" w:firstLine="1200" w:firstLineChars="500"/>
              <w:rPr>
                <w:rFonts w:hint="default" w:ascii="宋体" w:hAnsi="宋体" w:eastAsia="宋体" w:cs="宋体"/>
                <w:color w:val="auto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0"/>
                <w:sz w:val="21"/>
                <w:szCs w:val="21"/>
                <w:lang w:val="en-US" w:eastAsia="zh-CN"/>
              </w:rPr>
              <w:t xml:space="preserve">             </w:t>
            </w:r>
          </w:p>
          <w:p>
            <w:pPr>
              <w:spacing w:line="33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52" w:line="220" w:lineRule="auto"/>
              <w:ind w:left="117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0"/>
                <w:sz w:val="28"/>
                <w:szCs w:val="28"/>
                <w:lang w:val="en-US" w:eastAsia="zh-CN"/>
              </w:rPr>
              <w:t>资格审核人员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20"/>
                <w:sz w:val="28"/>
                <w:szCs w:val="28"/>
              </w:rPr>
              <w:t>签名：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0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ascii="宋体" w:hAnsi="宋体" w:eastAsia="宋体" w:cs="宋体"/>
                <w:color w:val="auto"/>
                <w:spacing w:val="6"/>
                <w:sz w:val="28"/>
                <w:szCs w:val="28"/>
              </w:rPr>
              <w:t>2023年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8"/>
                <w:szCs w:val="28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color w:val="auto"/>
                <w:spacing w:val="6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24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6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3" w:hRule="atLeast"/>
        </w:trPr>
        <w:tc>
          <w:tcPr>
            <w:tcW w:w="10066" w:type="dxa"/>
            <w:gridSpan w:val="7"/>
            <w:vAlign w:val="top"/>
          </w:tcPr>
          <w:p>
            <w:pPr>
              <w:spacing w:before="96" w:line="265" w:lineRule="auto"/>
              <w:ind w:left="156" w:right="3" w:firstLine="400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我已详细阅读了招考公告、岗位相</w:t>
            </w:r>
            <w:r>
              <w:rPr>
                <w:rFonts w:ascii="宋体" w:hAnsi="宋体" w:eastAsia="宋体" w:cs="宋体"/>
                <w:color w:val="auto"/>
                <w:spacing w:val="-3"/>
                <w:sz w:val="28"/>
                <w:szCs w:val="28"/>
              </w:rPr>
              <w:t>关要求和填表说明，本人保证填报资料真实准确，如因个人填报信息失实或不符合报</w:t>
            </w: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考条件和岗位要求而被取消考录资格</w:t>
            </w:r>
            <w:r>
              <w:rPr>
                <w:rFonts w:ascii="宋体" w:hAnsi="宋体" w:eastAsia="宋体" w:cs="宋体"/>
                <w:color w:val="auto"/>
                <w:spacing w:val="13"/>
                <w:sz w:val="28"/>
                <w:szCs w:val="28"/>
              </w:rPr>
              <w:t>的，由本人负责。</w:t>
            </w:r>
          </w:p>
          <w:p>
            <w:pPr>
              <w:spacing w:before="49" w:line="219" w:lineRule="auto"/>
              <w:ind w:left="159"/>
              <w:rPr>
                <w:rFonts w:ascii="宋体" w:hAnsi="宋体" w:eastAsia="宋体" w:cs="宋体"/>
                <w:b/>
                <w:bCs/>
                <w:color w:val="auto"/>
                <w:spacing w:val="7"/>
                <w:sz w:val="21"/>
                <w:szCs w:val="21"/>
              </w:rPr>
            </w:pPr>
          </w:p>
          <w:p>
            <w:pPr>
              <w:spacing w:before="49" w:line="219" w:lineRule="auto"/>
              <w:ind w:left="159"/>
              <w:rPr>
                <w:rFonts w:ascii="宋体" w:hAnsi="宋体" w:eastAsia="宋体" w:cs="宋体"/>
                <w:b/>
                <w:bCs/>
                <w:color w:val="auto"/>
                <w:spacing w:val="7"/>
                <w:sz w:val="21"/>
                <w:szCs w:val="21"/>
              </w:rPr>
            </w:pPr>
          </w:p>
          <w:p>
            <w:pPr>
              <w:spacing w:before="49" w:line="219" w:lineRule="auto"/>
              <w:ind w:left="159"/>
              <w:rPr>
                <w:rFonts w:ascii="宋体" w:hAnsi="宋体" w:eastAsia="宋体" w:cs="宋体"/>
                <w:color w:val="auto"/>
                <w:spacing w:val="6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7"/>
                <w:sz w:val="28"/>
                <w:szCs w:val="28"/>
              </w:rPr>
              <w:t>审核后考生签名确认：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7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ascii="宋体" w:hAnsi="宋体" w:eastAsia="宋体" w:cs="宋体"/>
                <w:color w:val="auto"/>
                <w:spacing w:val="6"/>
                <w:sz w:val="28"/>
                <w:szCs w:val="28"/>
              </w:rPr>
              <w:t>2023年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8"/>
                <w:szCs w:val="28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color w:val="auto"/>
                <w:spacing w:val="6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24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6"/>
                <w:sz w:val="28"/>
                <w:szCs w:val="28"/>
              </w:rPr>
              <w:t>日</w:t>
            </w:r>
          </w:p>
        </w:tc>
      </w:tr>
    </w:tbl>
    <w:p>
      <w:pPr>
        <w:spacing w:line="360" w:lineRule="auto"/>
        <w:ind w:left="210" w:leftChars="100"/>
        <w:rPr>
          <w:rFonts w:hint="eastAsia" w:ascii="宋体" w:hAnsi="宋体"/>
          <w:b w:val="0"/>
          <w:bCs w:val="0"/>
          <w:sz w:val="24"/>
          <w:szCs w:val="24"/>
          <w:highlight w:val="none"/>
        </w:rPr>
      </w:pPr>
    </w:p>
    <w:p>
      <w:pPr>
        <w:spacing w:line="360" w:lineRule="auto"/>
        <w:ind w:left="210" w:leftChars="100"/>
        <w:rPr>
          <w:rFonts w:ascii="宋体" w:hAnsi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/>
          <w:b w:val="0"/>
          <w:bCs w:val="0"/>
          <w:sz w:val="24"/>
          <w:szCs w:val="24"/>
          <w:highlight w:val="none"/>
        </w:rPr>
        <w:t>注</w:t>
      </w:r>
      <w:r>
        <w:rPr>
          <w:rFonts w:ascii="宋体" w:hAnsi="宋体"/>
          <w:b w:val="0"/>
          <w:bCs w:val="0"/>
          <w:sz w:val="24"/>
          <w:szCs w:val="24"/>
          <w:highlight w:val="none"/>
        </w:rPr>
        <w:t>:</w:t>
      </w:r>
      <w:r>
        <w:rPr>
          <w:rFonts w:hint="eastAsia" w:ascii="宋体" w:hAnsi="宋体"/>
          <w:b w:val="0"/>
          <w:bCs w:val="0"/>
          <w:sz w:val="24"/>
          <w:szCs w:val="24"/>
          <w:highlight w:val="none"/>
        </w:rPr>
        <w:t>报考人员下载此表</w:t>
      </w:r>
      <w:r>
        <w:rPr>
          <w:rFonts w:hint="eastAsia" w:ascii="宋体" w:hAnsi="宋体"/>
          <w:b w:val="0"/>
          <w:bCs w:val="0"/>
          <w:sz w:val="24"/>
          <w:szCs w:val="24"/>
          <w:highlight w:val="none"/>
          <w:lang w:val="en-US" w:eastAsia="zh-CN"/>
        </w:rPr>
        <w:t>打印（A4双面打印）</w:t>
      </w:r>
      <w:r>
        <w:rPr>
          <w:rFonts w:hint="eastAsia" w:ascii="宋体" w:hAnsi="宋体"/>
          <w:b w:val="0"/>
          <w:bCs w:val="0"/>
          <w:sz w:val="24"/>
          <w:szCs w:val="24"/>
          <w:highlight w:val="none"/>
        </w:rPr>
        <w:t>，请自行备好以上材料原件、复印件，并填好此表于资格审核时交现场审核，材料复印件按以上顺序装订于此表背后。</w:t>
      </w:r>
    </w:p>
    <w:p>
      <w:pPr>
        <w:pStyle w:val="2"/>
        <w:widowControl/>
        <w:numPr>
          <w:numId w:val="0"/>
        </w:numPr>
        <w:spacing w:beforeAutospacing="0" w:afterAutospacing="0" w:line="360" w:lineRule="auto"/>
        <w:ind w:right="0" w:rightChars="0"/>
        <w:jc w:val="both"/>
        <w:rPr>
          <w:rFonts w:hint="eastAsia" w:ascii="宋体" w:hAnsi="宋体" w:eastAsia="宋体"/>
          <w:b w:val="0"/>
          <w:bCs w:val="0"/>
          <w:kern w:val="2"/>
          <w:sz w:val="24"/>
          <w:szCs w:val="24"/>
          <w:highlight w:val="none"/>
        </w:rPr>
      </w:pPr>
    </w:p>
    <w:p>
      <w:pPr>
        <w:rPr>
          <w:rFonts w:ascii="Arial"/>
          <w:sz w:val="21"/>
        </w:rPr>
      </w:pPr>
    </w:p>
    <w:sectPr>
      <w:pgSz w:w="11910" w:h="16840"/>
      <w:pgMar w:top="1173" w:right="1045" w:bottom="0" w:left="85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jUyYzA5MTcxYzZkYjdkM2YwMzg4M2RiMWQ4NDZkMzUifQ=="/>
  </w:docVars>
  <w:rsids>
    <w:rsidRoot w:val="00000000"/>
    <w:rsid w:val="00000908"/>
    <w:rsid w:val="14B767AE"/>
    <w:rsid w:val="153C3B91"/>
    <w:rsid w:val="3244560F"/>
    <w:rsid w:val="475E6263"/>
    <w:rsid w:val="53206AC2"/>
    <w:rsid w:val="59BD150F"/>
    <w:rsid w:val="5C1A7DA7"/>
    <w:rsid w:val="60EC2C1E"/>
    <w:rsid w:val="62A425DE"/>
    <w:rsid w:val="67AB04A7"/>
    <w:rsid w:val="6B4A2513"/>
    <w:rsid w:val="6C437E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Hyperlink"/>
    <w:basedOn w:val="4"/>
    <w:qFormat/>
    <w:uiPriority w:val="0"/>
    <w:rPr>
      <w:color w:val="333333"/>
      <w:u w:val="non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left"/>
    <w:basedOn w:val="4"/>
    <w:qFormat/>
    <w:uiPriority w:val="0"/>
    <w:rPr>
      <w:vanish/>
    </w:rPr>
  </w:style>
  <w:style w:type="character" w:customStyle="1" w:styleId="9">
    <w:name w:val="tab-list-time"/>
    <w:basedOn w:val="4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2023-05-23T09:09:00Z</dcterms:created>
  <dc:creator>Kingsoft-PDF</dc:creator>
  <cp:lastModifiedBy>暖心</cp:lastModifiedBy>
  <dcterms:modified xsi:type="dcterms:W3CDTF">2023-07-31T07:05:55Z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2023-05-23T09:09:06Z</vt:filetime>
  </property>
  <property fmtid="{D5CDD505-2E9C-101B-9397-08002B2CF9AE}" pid="4" name="UsrData">
    <vt:lpwstr>646c1227055031001f9dcfca</vt:lpwstr>
  </property>
  <property fmtid="{D5CDD505-2E9C-101B-9397-08002B2CF9AE}" pid="5" name="KSOProductBuildVer">
    <vt:lpwstr>2052-12.1.0.15120</vt:lpwstr>
  </property>
  <property fmtid="{D5CDD505-2E9C-101B-9397-08002B2CF9AE}" pid="6" name="ICV">
    <vt:lpwstr>6AEA52CEE3894EC4AE30705A21069DEC_12</vt:lpwstr>
  </property>
</Properties>
</file>