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5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5"/>
          <w:kern w:val="0"/>
          <w:sz w:val="44"/>
          <w:szCs w:val="44"/>
          <w:shd w:val="clear" w:color="auto" w:fill="FFFFFF"/>
          <w:lang w:val="en-US" w:eastAsia="zh-CN"/>
        </w:rPr>
        <w:t>商丘第一高级技工学校2023年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5"/>
          <w:kern w:val="0"/>
          <w:sz w:val="44"/>
          <w:szCs w:val="44"/>
          <w:shd w:val="clear" w:color="auto" w:fill="FFFFFF"/>
          <w:lang w:val="en-US" w:eastAsia="zh-CN"/>
        </w:rPr>
        <w:t>公开招聘教师现场报名计划表</w:t>
      </w:r>
    </w:p>
    <w:tbl>
      <w:tblPr>
        <w:tblStyle w:val="5"/>
        <w:tblpPr w:leftFromText="180" w:rightFromText="180" w:vertAnchor="text" w:horzAnchor="page" w:tblpX="1136" w:tblpY="191"/>
        <w:tblOverlap w:val="never"/>
        <w:tblW w:w="14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662"/>
        <w:gridCol w:w="6534"/>
        <w:gridCol w:w="2478"/>
        <w:gridCol w:w="3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6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报名地点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联系人及咨询电话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专业课</w:t>
            </w:r>
          </w:p>
        </w:tc>
        <w:tc>
          <w:tcPr>
            <w:tcW w:w="6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河南理工大学（南校区）大学生活动中心105室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地址：焦作市山阳区世纪大道2001号</w:t>
            </w:r>
          </w:p>
        </w:tc>
        <w:tc>
          <w:tcPr>
            <w:tcW w:w="2478" w:type="dxa"/>
            <w:vMerge w:val="restart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2023年8月16日上午9：00—2023年8月18日下午18:00（共3天）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老师（15893007446）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河南工业大学（莲花街校区）25号楼115室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地址：郑州市中原区郑州高新技术产业开发区莲花街100号</w:t>
            </w:r>
          </w:p>
        </w:tc>
        <w:tc>
          <w:tcPr>
            <w:tcW w:w="247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石老师（18623716897）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河南科技学院11号教学楼204会议室</w:t>
            </w:r>
          </w:p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地址：新乡市红旗区华兰大道东段</w:t>
            </w:r>
          </w:p>
        </w:tc>
        <w:tc>
          <w:tcPr>
            <w:tcW w:w="247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朱老师（18738319180）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新乡学院A12号楼1楼115房间</w:t>
            </w:r>
          </w:p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地址：新乡市红旗区金穗大道东段191号</w:t>
            </w:r>
          </w:p>
        </w:tc>
        <w:tc>
          <w:tcPr>
            <w:tcW w:w="247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李老师（13069366322）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公共基础课</w:t>
            </w:r>
          </w:p>
        </w:tc>
        <w:tc>
          <w:tcPr>
            <w:tcW w:w="6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河南大学明伦校区逸夫科技馆1楼（北侧第一招聘厅）</w:t>
            </w:r>
          </w:p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地址：开封市顺河回族区明伦街85号</w:t>
            </w:r>
          </w:p>
        </w:tc>
        <w:tc>
          <w:tcPr>
            <w:tcW w:w="247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李老师（18503784380）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53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河南师范大学致远楼一楼大厅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地址：新乡市牧野区建设东路46号</w:t>
            </w:r>
          </w:p>
        </w:tc>
        <w:tc>
          <w:tcPr>
            <w:tcW w:w="247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贾老师（15836086450）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信阳师范大学（校本部）逸夫楼1楼就业招聘大厅</w:t>
            </w:r>
          </w:p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地址：信阳市浉河区南湖路237号</w:t>
            </w:r>
          </w:p>
        </w:tc>
        <w:tc>
          <w:tcPr>
            <w:tcW w:w="247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15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龚老师（18163628383）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20" w:lineRule="exact"/>
        <w:ind w:firstLine="52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6"/>
          <w:szCs w:val="26"/>
          <w:lang w:val="en-US" w:eastAsia="zh-CN" w:bidi="ar-SA"/>
        </w:rPr>
        <w:t>注：（现场报考专业课教师的考生仅能前往河南理工大学、河南工业大学、河南科技学院、新乡学院相应报名点报名；现场报考公共基础课教师的考生仅能前往河南大学、河南师范大学、信阳师范大学相应报名点报名）</w:t>
      </w:r>
    </w:p>
    <w:sectPr>
      <w:headerReference r:id="rId3" w:type="default"/>
      <w:pgSz w:w="16838" w:h="11906" w:orient="landscape"/>
      <w:pgMar w:top="85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b/>
        <w:bCs/>
        <w:sz w:val="22"/>
        <w:szCs w:val="36"/>
        <w:lang w:val="en-US" w:eastAsia="zh-CN"/>
      </w:rPr>
    </w:pPr>
    <w:r>
      <w:rPr>
        <w:rFonts w:hint="eastAsia"/>
        <w:b/>
        <w:bCs/>
        <w:sz w:val="22"/>
        <w:szCs w:val="36"/>
        <w:lang w:val="en-US" w:eastAsia="zh-CN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YWY4ZGIyOTM2YzcyYmU0MDYyNDc4MjUzYzhlODcifQ=="/>
  </w:docVars>
  <w:rsids>
    <w:rsidRoot w:val="00000000"/>
    <w:rsid w:val="0CD7042B"/>
    <w:rsid w:val="12103BCB"/>
    <w:rsid w:val="18577FD4"/>
    <w:rsid w:val="1DD2442A"/>
    <w:rsid w:val="29C15A7E"/>
    <w:rsid w:val="2EC658E5"/>
    <w:rsid w:val="2FEF6ED8"/>
    <w:rsid w:val="3E4800C5"/>
    <w:rsid w:val="40955117"/>
    <w:rsid w:val="45913F1F"/>
    <w:rsid w:val="474C694C"/>
    <w:rsid w:val="507E00C1"/>
    <w:rsid w:val="55560EC1"/>
    <w:rsid w:val="61F05F1C"/>
    <w:rsid w:val="658E5B0E"/>
    <w:rsid w:val="66DE061F"/>
    <w:rsid w:val="690251A1"/>
    <w:rsid w:val="6DA2484C"/>
    <w:rsid w:val="6FDE3E78"/>
    <w:rsid w:val="75EA183F"/>
    <w:rsid w:val="7769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465</Characters>
  <Paragraphs>59</Paragraphs>
  <TotalTime>54</TotalTime>
  <ScaleCrop>false</ScaleCrop>
  <LinksUpToDate>false</LinksUpToDate>
  <CharactersWithSpaces>466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2023-07-24T02:05:00Z</dcterms:created>
  <dc:creator>段</dc:creator>
  <cp:lastModifiedBy>acer</cp:lastModifiedBy>
  <cp:lastPrinted>2023-08-07T00:42:00Z</cp:lastPrinted>
  <dcterms:modified xsi:type="dcterms:W3CDTF">2023-08-07T08:08:08Z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A2646A3A3E9240D8B5F3AC5A89C635ED_13</vt:lpwstr>
  </property>
</Properties>
</file>