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33"/>
        </w:tabs>
        <w:adjustRightInd w:val="0"/>
        <w:snapToGrid w:val="0"/>
        <w:spacing w:line="579" w:lineRule="exact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汝州市2023年招才引智引进农村基层中小学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和幼儿园教师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岗位、专业一览表</w:t>
      </w:r>
    </w:p>
    <w:tbl>
      <w:tblPr>
        <w:tblStyle w:val="6"/>
        <w:tblpPr w:leftFromText="180" w:rightFromText="180" w:vertAnchor="text" w:horzAnchor="page" w:tblpXSpec="center" w:tblpY="223"/>
        <w:tblOverlap w:val="never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73"/>
        <w:gridCol w:w="1334"/>
        <w:gridCol w:w="1667"/>
        <w:gridCol w:w="1692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79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2"/>
                <w:szCs w:val="22"/>
              </w:rPr>
              <w:t>拟招聘岗位</w:t>
            </w:r>
          </w:p>
        </w:tc>
        <w:tc>
          <w:tcPr>
            <w:tcW w:w="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2"/>
                <w:szCs w:val="22"/>
              </w:rPr>
              <w:t>岗位代码</w:t>
            </w: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2"/>
                <w:szCs w:val="22"/>
              </w:rPr>
              <w:t>拟招聘人数</w:t>
            </w: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面向社会初中岗位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初中语文教师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101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汉语言文学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初中数学教师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102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16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数学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初中英语教师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103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13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英语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初中体育教师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104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6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体育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初中音乐教师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105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音乐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初中美术教师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106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美术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初中物理教师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107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8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物理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初中化学教师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108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6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化学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初中生物教师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109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5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生物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初中政治教师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110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5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政治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初中历史教师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111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4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历史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初中地理教师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112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4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地理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面向社会小学岗位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小学语文教师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201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26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汉语言文学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小学数学教师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30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数学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小学英语教师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203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23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英语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小学体育教师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204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7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体育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小学音乐教师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205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音乐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小学美术教师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206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美术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面向政府购岗教师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幼儿园教师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301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2"/>
                <w:szCs w:val="22"/>
              </w:rPr>
              <w:t>合计</w:t>
            </w: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2"/>
                <w:szCs w:val="22"/>
              </w:rPr>
              <w:t>200</w:t>
            </w:r>
          </w:p>
        </w:tc>
        <w:tc>
          <w:tcPr>
            <w:tcW w:w="9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YmVhMWZmZjNjMTY4ZTExOWViMjE4NzdiYWM5MjcifQ=="/>
  </w:docVars>
  <w:rsids>
    <w:rsidRoot w:val="3A8378B1"/>
    <w:rsid w:val="3A8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2023-08-10T09:32:00Z</dcterms:created>
  <dc:creator>米斯特李</dc:creator>
  <cp:lastModifiedBy>米斯特李</cp:lastModifiedBy>
  <dcterms:modified xsi:type="dcterms:W3CDTF">2023-08-10T09:33:36Z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E9DB7B857E094E84BDD63E4807AD238D_11</vt:lpwstr>
  </property>
</Properties>
</file>