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D0CF3" w14:textId="77777777" w:rsidR="00864B99" w:rsidRPr="00266BC8" w:rsidRDefault="00983FA9">
      <w:pPr>
        <w:widowControl/>
        <w:wordWrap w:val="0"/>
        <w:jc w:val="left"/>
        <w:rPr>
          <w:rFonts w:ascii="仿宋_GB2312" w:eastAsia="仿宋_GB2312"/>
          <w:sz w:val="28"/>
          <w:szCs w:val="32"/>
        </w:rPr>
      </w:pPr>
      <w:r w:rsidRPr="00266BC8">
        <w:rPr>
          <w:rFonts w:ascii="仿宋_GB2312" w:eastAsia="仿宋_GB2312" w:hint="eastAsia"/>
          <w:sz w:val="28"/>
          <w:szCs w:val="32"/>
        </w:rPr>
        <w:t>附件1：</w:t>
      </w:r>
    </w:p>
    <w:p w14:paraId="44D6AEBA" w14:textId="14404D63" w:rsidR="00864B99" w:rsidRPr="00414517" w:rsidRDefault="00266BC8" w:rsidP="000E72FA">
      <w:pPr>
        <w:widowControl/>
        <w:wordWrap w:val="0"/>
        <w:jc w:val="center"/>
        <w:rPr>
          <w:rFonts w:ascii="方正小标宋简体" w:eastAsia="方正小标宋简体" w:hAnsi="宋体"/>
          <w:sz w:val="36"/>
          <w:szCs w:val="44"/>
        </w:rPr>
      </w:pPr>
      <w:r w:rsidRPr="00414517">
        <w:rPr>
          <w:rFonts w:ascii="方正小标宋简体" w:eastAsia="方正小标宋简体" w:hAnsi="宋体" w:hint="eastAsia"/>
          <w:sz w:val="36"/>
          <w:szCs w:val="44"/>
        </w:rPr>
        <w:t>2023年</w:t>
      </w:r>
      <w:r w:rsidR="00983FA9" w:rsidRPr="00414517">
        <w:rPr>
          <w:rFonts w:ascii="方正小标宋简体" w:eastAsia="方正小标宋简体" w:hAnsi="宋体" w:hint="eastAsia"/>
          <w:sz w:val="36"/>
          <w:szCs w:val="44"/>
        </w:rPr>
        <w:t>济南市长清区</w:t>
      </w:r>
      <w:r w:rsidR="000E72FA" w:rsidRPr="00414517">
        <w:rPr>
          <w:rFonts w:ascii="方正小标宋简体" w:eastAsia="方正小标宋简体" w:hAnsi="宋体" w:hint="eastAsia"/>
          <w:sz w:val="36"/>
          <w:szCs w:val="44"/>
        </w:rPr>
        <w:t>教育和体育局所属事业单位</w:t>
      </w:r>
      <w:r w:rsidR="00983FA9" w:rsidRPr="00414517">
        <w:rPr>
          <w:rFonts w:ascii="方正小标宋简体" w:eastAsia="方正小标宋简体" w:hAnsi="宋体" w:hint="eastAsia"/>
          <w:sz w:val="36"/>
          <w:szCs w:val="44"/>
        </w:rPr>
        <w:t>引进紧缺（骨干）教师岗位需求表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0"/>
        <w:gridCol w:w="2355"/>
        <w:gridCol w:w="1215"/>
        <w:gridCol w:w="5097"/>
        <w:gridCol w:w="2219"/>
        <w:gridCol w:w="1998"/>
      </w:tblGrid>
      <w:tr w:rsidR="00864B99" w:rsidRPr="00266BC8" w14:paraId="485078EB" w14:textId="77777777">
        <w:trPr>
          <w:trHeight w:val="810"/>
        </w:trPr>
        <w:tc>
          <w:tcPr>
            <w:tcW w:w="1290" w:type="dxa"/>
            <w:vAlign w:val="center"/>
          </w:tcPr>
          <w:p w14:paraId="7AF9F780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区县</w:t>
            </w:r>
          </w:p>
        </w:tc>
        <w:tc>
          <w:tcPr>
            <w:tcW w:w="2355" w:type="dxa"/>
            <w:vAlign w:val="center"/>
          </w:tcPr>
          <w:p w14:paraId="6298D2D9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拟引进学科</w:t>
            </w:r>
          </w:p>
        </w:tc>
        <w:tc>
          <w:tcPr>
            <w:tcW w:w="1215" w:type="dxa"/>
            <w:vAlign w:val="center"/>
          </w:tcPr>
          <w:p w14:paraId="1BDDB7A9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拟引进数量</w:t>
            </w:r>
          </w:p>
        </w:tc>
        <w:tc>
          <w:tcPr>
            <w:tcW w:w="5097" w:type="dxa"/>
            <w:vAlign w:val="center"/>
          </w:tcPr>
          <w:p w14:paraId="23DB864B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拟引进人员类别、条件</w:t>
            </w:r>
          </w:p>
        </w:tc>
        <w:tc>
          <w:tcPr>
            <w:tcW w:w="2219" w:type="dxa"/>
            <w:vAlign w:val="center"/>
          </w:tcPr>
          <w:p w14:paraId="37BBB20E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资格审查邮箱</w:t>
            </w:r>
          </w:p>
        </w:tc>
        <w:tc>
          <w:tcPr>
            <w:tcW w:w="1998" w:type="dxa"/>
            <w:vAlign w:val="center"/>
          </w:tcPr>
          <w:p w14:paraId="36AA8F84" w14:textId="77777777" w:rsidR="00864B99" w:rsidRPr="00266BC8" w:rsidRDefault="00983FA9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266BC8">
              <w:rPr>
                <w:rFonts w:ascii="黑体" w:eastAsia="黑体" w:hAnsi="黑体" w:hint="eastAsia"/>
                <w:sz w:val="28"/>
                <w:szCs w:val="32"/>
              </w:rPr>
              <w:t>联系人及联系方式</w:t>
            </w:r>
          </w:p>
        </w:tc>
      </w:tr>
      <w:tr w:rsidR="00864B99" w14:paraId="4D30D729" w14:textId="77777777" w:rsidTr="00591AD2">
        <w:trPr>
          <w:trHeight w:val="4728"/>
        </w:trPr>
        <w:tc>
          <w:tcPr>
            <w:tcW w:w="1290" w:type="dxa"/>
            <w:vAlign w:val="center"/>
          </w:tcPr>
          <w:p w14:paraId="523BB187" w14:textId="77777777" w:rsidR="00864B99" w:rsidRDefault="00983FA9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济南市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长清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区</w:t>
            </w:r>
          </w:p>
        </w:tc>
        <w:tc>
          <w:tcPr>
            <w:tcW w:w="2355" w:type="dxa"/>
            <w:vAlign w:val="center"/>
          </w:tcPr>
          <w:p w14:paraId="57165FEF" w14:textId="4CCBAF3E" w:rsidR="00864B99" w:rsidRPr="00607870" w:rsidRDefault="00983FA9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607870">
              <w:rPr>
                <w:rFonts w:ascii="仿宋_GB2312" w:eastAsia="仿宋_GB2312"/>
                <w:bCs/>
                <w:sz w:val="28"/>
                <w:szCs w:val="28"/>
              </w:rPr>
              <w:t>语文</w:t>
            </w:r>
            <w:r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、数学、英语、 </w:t>
            </w:r>
            <w:r w:rsidRPr="00607870">
              <w:rPr>
                <w:rFonts w:ascii="仿宋_GB2312" w:eastAsia="仿宋_GB2312"/>
                <w:bCs/>
                <w:sz w:val="28"/>
                <w:szCs w:val="28"/>
              </w:rPr>
              <w:t>物理</w:t>
            </w:r>
            <w:r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958FF"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>化学、</w:t>
            </w:r>
            <w:r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>生物、政治、</w:t>
            </w:r>
            <w:r w:rsidRPr="00607870">
              <w:rPr>
                <w:rFonts w:ascii="仿宋_GB2312" w:eastAsia="仿宋_GB2312"/>
                <w:bCs/>
                <w:sz w:val="28"/>
                <w:szCs w:val="28"/>
              </w:rPr>
              <w:t>历史</w:t>
            </w:r>
            <w:r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>、地理</w:t>
            </w:r>
            <w:r w:rsidR="00117E75">
              <w:rPr>
                <w:rFonts w:ascii="仿宋_GB2312" w:eastAsia="仿宋_GB2312" w:hint="eastAsia"/>
                <w:bCs/>
                <w:sz w:val="28"/>
                <w:szCs w:val="28"/>
              </w:rPr>
              <w:t>、信息技术、美术、体育</w:t>
            </w:r>
            <w:r w:rsidRPr="0060787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06B3024" w14:textId="382274C1" w:rsidR="00864B99" w:rsidRPr="00607870" w:rsidRDefault="007C7C7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07870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097" w:type="dxa"/>
            <w:vAlign w:val="center"/>
          </w:tcPr>
          <w:p w14:paraId="615FBC0A" w14:textId="556D4E78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①具有中华人民共和国国籍，遵守宪法和法律，具有良好的品行和适应岗位的身体条件;</w:t>
            </w:r>
          </w:p>
          <w:p w14:paraId="30BDA94B" w14:textId="5D683A58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②各级各类事业单位在职在编人员；</w:t>
            </w:r>
          </w:p>
          <w:p w14:paraId="77147E08" w14:textId="4B0110C8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③</w:t>
            </w:r>
            <w:r w:rsidR="00723B80"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具有一级及以下职称的应聘人员，年龄须在45周岁以下（1977年8月22日以后出生），具有高级职称的应聘人员，年龄须在50周岁以下（1972年8月22日以后出生）；</w:t>
            </w:r>
          </w:p>
          <w:p w14:paraId="6833E64D" w14:textId="476E9DDF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④具有国家承认的本科及以上学历</w:t>
            </w:r>
            <w:r w:rsidR="00723B80"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；</w:t>
            </w:r>
          </w:p>
          <w:p w14:paraId="2A16F94E" w14:textId="6891CCE0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⑤具有高级中学相应学科教师资格证和专业技术职务资格</w:t>
            </w:r>
            <w:r w:rsidR="00D9112A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证</w:t>
            </w:r>
            <w:bookmarkStart w:id="0" w:name="_GoBack"/>
            <w:bookmarkEnd w:id="0"/>
            <w:r w:rsidR="00723B80"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；</w:t>
            </w:r>
          </w:p>
          <w:p w14:paraId="4E66FD4D" w14:textId="56142972" w:rsidR="00756F5D" w:rsidRPr="00723B80" w:rsidRDefault="00756F5D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 w:cs="Calibri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⑥具备招聘岗位要求的其他资格条件。</w:t>
            </w:r>
          </w:p>
          <w:p w14:paraId="2B686707" w14:textId="12A74FAA" w:rsidR="00864B99" w:rsidRPr="00723B80" w:rsidRDefault="00723B80" w:rsidP="00756F5D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23B80">
              <w:rPr>
                <w:rFonts w:ascii="仿宋_GB2312" w:eastAsia="仿宋_GB2312" w:hAnsiTheme="minorEastAsia" w:cs="Calibri" w:hint="eastAsia"/>
                <w:sz w:val="28"/>
                <w:szCs w:val="28"/>
              </w:rPr>
              <w:t>在教育教学中取得过突出成绩且获得过市级及以上教学能手、骨干教师、优秀教师、一师一优课奖励等荣誉，相应证书须在2023年8月22日前取得。</w:t>
            </w:r>
          </w:p>
        </w:tc>
        <w:tc>
          <w:tcPr>
            <w:tcW w:w="2219" w:type="dxa"/>
            <w:vAlign w:val="center"/>
          </w:tcPr>
          <w:p w14:paraId="5F454D2F" w14:textId="77777777" w:rsidR="00864B99" w:rsidRDefault="00983F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cqjyrcyj@163.com </w:t>
            </w:r>
          </w:p>
          <w:p w14:paraId="00AEF585" w14:textId="77777777" w:rsidR="00864B99" w:rsidRDefault="00864B99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530DA2F1" w14:textId="77777777" w:rsidR="00864B99" w:rsidRDefault="00983FA9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房老师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：1</w:t>
            </w:r>
            <w:r>
              <w:rPr>
                <w:rFonts w:ascii="仿宋_GB2312" w:eastAsia="仿宋_GB2312"/>
                <w:sz w:val="28"/>
                <w:szCs w:val="28"/>
              </w:rPr>
              <w:t>5098912118</w:t>
            </w:r>
          </w:p>
        </w:tc>
      </w:tr>
    </w:tbl>
    <w:p w14:paraId="65BB1C81" w14:textId="77777777" w:rsidR="00864B99" w:rsidRDefault="00864B99">
      <w:pPr>
        <w:rPr>
          <w:rFonts w:ascii="仿宋_GB2312" w:eastAsia="仿宋_GB2312" w:hAnsi="仿宋"/>
          <w:sz w:val="32"/>
          <w:szCs w:val="32"/>
        </w:rPr>
      </w:pPr>
    </w:p>
    <w:sectPr w:rsidR="00864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CC77" w14:textId="77777777" w:rsidR="00AB042B" w:rsidRDefault="00AB042B" w:rsidP="00F958FF">
      <w:r>
        <w:separator/>
      </w:r>
    </w:p>
  </w:endnote>
  <w:endnote w:type="continuationSeparator" w:id="0">
    <w:p w14:paraId="63361075" w14:textId="77777777" w:rsidR="00AB042B" w:rsidRDefault="00AB042B" w:rsidP="00F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39D9" w14:textId="77777777" w:rsidR="00AB042B" w:rsidRDefault="00AB042B" w:rsidP="00F958FF">
      <w:r>
        <w:separator/>
      </w:r>
    </w:p>
  </w:footnote>
  <w:footnote w:type="continuationSeparator" w:id="0">
    <w:p w14:paraId="199308EE" w14:textId="77777777" w:rsidR="00AB042B" w:rsidRDefault="00AB042B" w:rsidP="00F9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07FA"/>
    <w:rsid w:val="000B154A"/>
    <w:rsid w:val="000C52AA"/>
    <w:rsid w:val="000E72FA"/>
    <w:rsid w:val="001129E8"/>
    <w:rsid w:val="00117E75"/>
    <w:rsid w:val="0014450E"/>
    <w:rsid w:val="00161476"/>
    <w:rsid w:val="001C4769"/>
    <w:rsid w:val="00266BC8"/>
    <w:rsid w:val="002B7C0D"/>
    <w:rsid w:val="00304663"/>
    <w:rsid w:val="00414517"/>
    <w:rsid w:val="004512CE"/>
    <w:rsid w:val="004A4B58"/>
    <w:rsid w:val="00546049"/>
    <w:rsid w:val="005773C5"/>
    <w:rsid w:val="00590496"/>
    <w:rsid w:val="00591AD2"/>
    <w:rsid w:val="00607870"/>
    <w:rsid w:val="00623AFC"/>
    <w:rsid w:val="00723B80"/>
    <w:rsid w:val="00725175"/>
    <w:rsid w:val="00743616"/>
    <w:rsid w:val="00756F5D"/>
    <w:rsid w:val="00770EE9"/>
    <w:rsid w:val="007C7C71"/>
    <w:rsid w:val="007F0823"/>
    <w:rsid w:val="0081330B"/>
    <w:rsid w:val="00843077"/>
    <w:rsid w:val="00864B99"/>
    <w:rsid w:val="008D2D95"/>
    <w:rsid w:val="008D783D"/>
    <w:rsid w:val="0091407B"/>
    <w:rsid w:val="00935136"/>
    <w:rsid w:val="00983FA9"/>
    <w:rsid w:val="00996DB7"/>
    <w:rsid w:val="00A56019"/>
    <w:rsid w:val="00AB042B"/>
    <w:rsid w:val="00B12C09"/>
    <w:rsid w:val="00B17054"/>
    <w:rsid w:val="00B46E87"/>
    <w:rsid w:val="00B650BB"/>
    <w:rsid w:val="00BA17AA"/>
    <w:rsid w:val="00BB46F7"/>
    <w:rsid w:val="00BE699F"/>
    <w:rsid w:val="00BF2892"/>
    <w:rsid w:val="00C15E8F"/>
    <w:rsid w:val="00C3265A"/>
    <w:rsid w:val="00C92707"/>
    <w:rsid w:val="00D02EF6"/>
    <w:rsid w:val="00D03C44"/>
    <w:rsid w:val="00D9112A"/>
    <w:rsid w:val="00E069E5"/>
    <w:rsid w:val="00E23D7F"/>
    <w:rsid w:val="00EB0ABE"/>
    <w:rsid w:val="00F21756"/>
    <w:rsid w:val="00F252F7"/>
    <w:rsid w:val="00F277F6"/>
    <w:rsid w:val="00F37484"/>
    <w:rsid w:val="00F50C93"/>
    <w:rsid w:val="00F958FF"/>
    <w:rsid w:val="00FB00D0"/>
    <w:rsid w:val="00FD4019"/>
    <w:rsid w:val="085E7214"/>
    <w:rsid w:val="09AE0BB3"/>
    <w:rsid w:val="1AEA09A5"/>
    <w:rsid w:val="2F6141D0"/>
    <w:rsid w:val="305500C0"/>
    <w:rsid w:val="3E50084E"/>
    <w:rsid w:val="455607FA"/>
    <w:rsid w:val="4B76730D"/>
    <w:rsid w:val="4BED04B3"/>
    <w:rsid w:val="55E95ED8"/>
    <w:rsid w:val="55F03DB0"/>
    <w:rsid w:val="56382059"/>
    <w:rsid w:val="5DF3230E"/>
    <w:rsid w:val="71E8541C"/>
    <w:rsid w:val="746E4E3F"/>
    <w:rsid w:val="7A9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0D744"/>
  <w15:docId w15:val="{AAD21151-F18B-46C8-865C-71F65EF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自东方来</dc:creator>
  <cp:lastModifiedBy>Administrator</cp:lastModifiedBy>
  <cp:revision>37</cp:revision>
  <cp:lastPrinted>2021-08-19T07:42:00Z</cp:lastPrinted>
  <dcterms:created xsi:type="dcterms:W3CDTF">2021-07-26T08:09:00Z</dcterms:created>
  <dcterms:modified xsi:type="dcterms:W3CDTF">2023-08-15T08:45:00Z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EBA455DDA6964CC786486411F1F2CD52</vt:lpwstr>
  </property>
</Properties>
</file>