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instrText xml:space="preserve"> HYPERLINK "http://www.moe.gov.cn/srcsite/A08/moe_1034/s4930/202103/t20210301_516076.html" </w:instrTex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http://www.moe.gov.cn/srcsite/A08/moe_1034/s4930/202103/t20210301_516076.html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教育部关于公布2021年度普通高等学校本科专业备案和审批结果的通知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http://www.moe.gov.cn/srcsite/A08/moe_1034/s4930/202202/t20220224_602135.html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4、研究生教育学科专业目录（2022 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https://jg.class.com.cn/cms/resourcedetail.htm?contentUid=56003c45a7704b338efd7d871eac1ff1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xM2U4ZjNkYTExYjA2MDhmMGM1Mzc2YTM5MTM1NDMifQ=="/>
  </w:docVars>
  <w:rsids>
    <w:rsidRoot w:val="00000000"/>
    <w:rsid w:val="143C254F"/>
    <w:rsid w:val="1F541854"/>
    <w:rsid w:val="24576117"/>
    <w:rsid w:val="2BBF8204"/>
    <w:rsid w:val="33FF1ADC"/>
    <w:rsid w:val="39CD1EB9"/>
    <w:rsid w:val="512F7403"/>
    <w:rsid w:val="5F276791"/>
    <w:rsid w:val="61675CCA"/>
    <w:rsid w:val="6A213C1E"/>
    <w:rsid w:val="6BFEEB64"/>
    <w:rsid w:val="7CEF3130"/>
    <w:rsid w:val="7E7C3E39"/>
    <w:rsid w:val="B57FB003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533</Words>
  <Characters>1496</Characters>
  <Lines>0</Lines>
  <Paragraphs>0</Paragraphs>
  <TotalTime>1</TotalTime>
  <ScaleCrop>false</ScaleCrop>
  <LinksUpToDate>false</LinksUpToDate>
  <CharactersWithSpaces>1498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Ma</cp:lastModifiedBy>
  <cp:lastPrinted>2022-02-18T10:44:00Z</cp:lastPrinted>
  <dcterms:modified xsi:type="dcterms:W3CDTF">2023-08-29T03:24:24Z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C21D8988DBAD46C18E19D2B7A34B796E</vt:lpwstr>
  </property>
</Properties>
</file>