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36" w:type="dxa"/>
        <w:tblInd w:w="1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916"/>
        <w:gridCol w:w="720"/>
        <w:gridCol w:w="1006"/>
        <w:gridCol w:w="345"/>
        <w:gridCol w:w="2374"/>
        <w:gridCol w:w="761"/>
        <w:gridCol w:w="793"/>
        <w:gridCol w:w="900"/>
        <w:gridCol w:w="855"/>
        <w:gridCol w:w="507"/>
        <w:gridCol w:w="525"/>
        <w:gridCol w:w="1275"/>
        <w:gridCol w:w="1334"/>
        <w:gridCol w:w="1071"/>
        <w:gridCol w:w="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463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2023年三明市教育局选聘教师岗位信息表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选聘单位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经费方式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选聘岗位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选聘人数</w:t>
            </w:r>
          </w:p>
        </w:tc>
        <w:tc>
          <w:tcPr>
            <w:tcW w:w="103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学历及类别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招聘单位审核人姓名、联系电话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全日制普通教育学历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核拨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专技人员（初中</w:t>
            </w:r>
            <w:r>
              <w:rPr>
                <w:rFonts w:hint="default" w:ascii="仿宋_GB2312" w:hAnsi="宋体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语文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教师）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具有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初级专业技术职务人员年龄原则上不超过35周岁，具有中级专业技术职务人员原则上不超过40周岁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，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具有副高级、正高级专业技术职务人员分别不超过45周岁、50周岁。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中国语言文学类类、教育学类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本科及以上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具有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初级专业技术职务）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本科及以上（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具有中级</w:t>
            </w:r>
            <w:r>
              <w:rPr>
                <w:rFonts w:hint="default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及以上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专业技术职务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学士及以上（具有中级</w:t>
            </w:r>
            <w:r>
              <w:rPr>
                <w:rFonts w:hint="default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及以上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专业技术职务不限）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具有中小学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级教师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及以上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职称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</w:t>
            </w:r>
            <w:r>
              <w:rPr>
                <w:rFonts w:hint="default" w:ascii="仿宋_GB2312" w:hAnsi="宋体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语文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饶老师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0598-8239729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三明市教育局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华东师范大学附属三明中学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核拨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专技人员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具有中级专业技术职务人员原则上不超过40周岁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，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具有副高级、正高级专业技术职务人员分别不超过45周岁、50周岁。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会计与审计类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本科及以上（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具有中级</w:t>
            </w:r>
            <w:r>
              <w:rPr>
                <w:rFonts w:hint="default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及以上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专业技术职务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sz w:val="18"/>
                <w:szCs w:val="18"/>
                <w:lang w:val="en-US" w:eastAsia="zh-CN"/>
              </w:rPr>
              <w:t>具有会计专业中级及以上</w:t>
            </w:r>
            <w:r>
              <w:rPr>
                <w:rFonts w:hint="default" w:ascii="仿宋_GB2312" w:hAnsi="宋体" w:cs="仿宋_GB2312"/>
                <w:color w:val="000000"/>
                <w:sz w:val="18"/>
                <w:szCs w:val="18"/>
                <w:lang w:eastAsia="zh-CN"/>
              </w:rPr>
              <w:t>职称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饶老师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0598-8239729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三明市教育局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三明教育学院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核拨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专技人员（学前教育教研员）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具有副高级、正高级专业技术职务人员分别不超过45周岁、50周岁。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教育 学类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副高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及以上专业技术职务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1.具有幼儿教师资格证书；2.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至少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取得县级及以上名师、名校长、学科带头人、骨干教师称号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之一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；3.在教学第一线有6年以上教学经历。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饶老师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0598-8239729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eastAsia="宋体"/>
          <w:color w:val="auto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eastAsia="宋体"/>
          <w:color w:val="auto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6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shd w:val="clear" w:color="auto" w:fill="FFFFFF"/>
        </w:rPr>
        <w:t>年三明市教育局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shd w:val="clear" w:color="auto" w:fill="FFFFFF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shd w:val="clear" w:color="auto" w:fill="FFFFFF"/>
        </w:rPr>
        <w:t>选聘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shd w:val="clear" w:color="auto" w:fill="FFFFFF"/>
          <w:lang w:eastAsia="zh-CN"/>
        </w:rPr>
        <w:t>教师</w:t>
      </w:r>
    </w:p>
    <w:p>
      <w:pPr>
        <w:spacing w:line="600" w:lineRule="exact"/>
        <w:jc w:val="center"/>
        <w:rPr>
          <w:rFonts w:ascii="仿宋_GB2312" w:hAnsi="宋体" w:eastAsia="仿宋_GB2312" w:cs="宋体"/>
          <w:b/>
          <w:color w:val="auto"/>
          <w:spacing w:val="-1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shd w:val="clear" w:color="auto" w:fill="FFFFFF"/>
        </w:rPr>
        <w:t>报名登记表</w:t>
      </w:r>
    </w:p>
    <w:tbl>
      <w:tblPr>
        <w:tblStyle w:val="5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513"/>
        <w:gridCol w:w="443"/>
        <w:gridCol w:w="1068"/>
        <w:gridCol w:w="212"/>
        <w:gridCol w:w="540"/>
        <w:gridCol w:w="655"/>
        <w:gridCol w:w="346"/>
        <w:gridCol w:w="233"/>
        <w:gridCol w:w="483"/>
        <w:gridCol w:w="555"/>
        <w:gridCol w:w="182"/>
        <w:gridCol w:w="530"/>
        <w:gridCol w:w="506"/>
        <w:gridCol w:w="546"/>
        <w:gridCol w:w="377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民族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教师资格种类及学科</w:t>
            </w: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2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现在工作单位</w:t>
            </w:r>
          </w:p>
        </w:tc>
        <w:tc>
          <w:tcPr>
            <w:tcW w:w="51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45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是否普通全日制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是否师范类专业</w:t>
            </w:r>
          </w:p>
        </w:tc>
        <w:tc>
          <w:tcPr>
            <w:tcW w:w="4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4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邮编</w:t>
            </w: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cs="宋体"/>
                <w:color w:val="auto"/>
                <w:kern w:val="0"/>
                <w:sz w:val="18"/>
                <w:szCs w:val="18"/>
              </w:rPr>
              <w:t>何时何种方式进入事业单位</w:t>
            </w:r>
          </w:p>
        </w:tc>
        <w:tc>
          <w:tcPr>
            <w:tcW w:w="4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cs="宋体"/>
                <w:color w:val="auto"/>
                <w:kern w:val="0"/>
                <w:sz w:val="18"/>
                <w:szCs w:val="18"/>
              </w:rPr>
              <w:t>是否满足最低服务年限或其他  约定年限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90" w:firstLineChars="5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主要简历（何年何月至何年何月在何学校学习，任何职务）</w:t>
            </w:r>
          </w:p>
        </w:tc>
        <w:tc>
          <w:tcPr>
            <w:tcW w:w="77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工作期间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77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报考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岗位</w:t>
            </w:r>
          </w:p>
        </w:tc>
        <w:tc>
          <w:tcPr>
            <w:tcW w:w="4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47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所在单位意见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年    月    日</w:t>
            </w:r>
          </w:p>
        </w:tc>
        <w:tc>
          <w:tcPr>
            <w:tcW w:w="4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所在单位教育主管部门意见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939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18"/>
                <w:szCs w:val="18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资格审查意见</w:t>
            </w:r>
          </w:p>
        </w:tc>
        <w:tc>
          <w:tcPr>
            <w:tcW w:w="87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40" w:firstLine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经资格审查合格，同意报考。</w:t>
            </w:r>
          </w:p>
          <w:p>
            <w:pPr>
              <w:widowControl/>
              <w:ind w:left="1872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                   盖  章</w:t>
            </w:r>
          </w:p>
          <w:p>
            <w:pPr>
              <w:widowControl/>
              <w:ind w:left="1662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2511870-7F67-4914-8372-E44163B531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FD52938-A870-43B9-BAB3-67AE83E9FA1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5F4FE02-E7AD-42DF-A9DD-153F3A8F80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mJkZmQ4MzFhZTQ0MzViNGU0ZDdlMGVjNjY2NDIifQ=="/>
  </w:docVars>
  <w:rsids>
    <w:rsidRoot w:val="6BB57E6E"/>
    <w:rsid w:val="6BB5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2023-09-19T09:06:00Z</dcterms:created>
  <dc:creator>啊金</dc:creator>
  <cp:lastModifiedBy>啊金</cp:lastModifiedBy>
  <dcterms:modified xsi:type="dcterms:W3CDTF">2023-09-19T09:06:34Z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9DB79D26ACED4C8B90CAF9384C9481B1_11</vt:lpwstr>
  </property>
</Properties>
</file>