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学校及</w:t>
      </w:r>
      <w:r>
        <w:rPr>
          <w:rFonts w:hint="eastAsia" w:ascii="宋体" w:hAnsi="宋体" w:eastAsia="方正仿宋简体" w:cs="方正仿宋简体"/>
          <w:sz w:val="28"/>
          <w:szCs w:val="28"/>
        </w:rPr>
        <w:t>岗位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right="0" w:firstLine="560" w:firstLineChars="200"/>
        <w:jc w:val="both"/>
        <w:textAlignment w:val="auto"/>
        <w:rPr>
          <w:rFonts w:hint="eastAsia" w:ascii="宋体" w:hAnsi="宋体" w:eastAsia="方正仿宋简体" w:cs="方正仿宋简体"/>
          <w:kern w:val="0"/>
          <w:sz w:val="28"/>
          <w:szCs w:val="28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方正仿宋简体" w:cs="方正仿宋简体"/>
          <w:kern w:val="0"/>
          <w:sz w:val="28"/>
          <w:szCs w:val="28"/>
          <w:u w:val="none"/>
          <w:lang w:val="en-US" w:eastAsia="zh-CN" w:bidi="ar-SA"/>
        </w:rPr>
        <w:t>我已仔细阅读《云南省大理州永平县教育体育系统专场招聘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8" w:lineRule="exact"/>
        <w:ind w:right="0"/>
        <w:jc w:val="both"/>
        <w:textAlignment w:val="auto"/>
        <w:rPr>
          <w:rFonts w:hint="eastAsia" w:ascii="宋体" w:hAnsi="宋体" w:eastAsia="方正仿宋简体" w:cs="方正仿宋简体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方正仿宋简体" w:cs="方正仿宋简体"/>
          <w:kern w:val="0"/>
          <w:sz w:val="28"/>
          <w:szCs w:val="28"/>
          <w:u w:val="none"/>
          <w:lang w:val="en-US" w:eastAsia="zh-CN" w:bidi="ar-SA"/>
        </w:rPr>
        <w:t>2024届教育部直属师范大学公费师范毕业生公告》，清楚并理解其内容。在此我郑重承诺：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保证符合招聘《公告》及招考计划岗位表中要求的资格条件。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（已获/暂未获得学历、学位、教师资格证书），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面试考核或专业测试(笔试)和面试（实作）考核后进入体检程序，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日前提交学历、学位、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教师</w:t>
      </w:r>
      <w:r>
        <w:rPr>
          <w:rFonts w:hint="eastAsia" w:ascii="宋体" w:hAnsi="宋体" w:eastAsia="方正仿宋简体" w:cs="方正仿宋简体"/>
          <w:sz w:val="28"/>
          <w:szCs w:val="28"/>
        </w:rPr>
        <w:t>资格证书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本人现为非机关、事业单位在职在编人员。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并保证在考试期间联系畅通。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.自觉遵守事业单位招聘考试工作的有关政策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和疫情防控要求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  <w:lang w:val="en-US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时间：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D0E2E5C"/>
    <w:rsid w:val="1ECC20BA"/>
    <w:rsid w:val="277C0053"/>
    <w:rsid w:val="29C90E3D"/>
    <w:rsid w:val="2A896CAD"/>
    <w:rsid w:val="2DB568B1"/>
    <w:rsid w:val="45E61F48"/>
    <w:rsid w:val="473E2B3C"/>
    <w:rsid w:val="4D634A47"/>
    <w:rsid w:val="52A44078"/>
    <w:rsid w:val="5C7650B6"/>
    <w:rsid w:val="62C34F2E"/>
    <w:rsid w:val="62F24CD4"/>
    <w:rsid w:val="6476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2022-09-22T07:06:00Z</dcterms:created>
  <dc:creator>User</dc:creator>
  <cp:lastModifiedBy>杨红梅</cp:lastModifiedBy>
  <cp:lastPrinted>2022-09-29T01:59:00Z</cp:lastPrinted>
  <dcterms:modified xsi:type="dcterms:W3CDTF">2023-09-20T09:08:58Z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534B99B4FE6E4A70898C3B4CAD85DD0C</vt:lpwstr>
  </property>
</Properties>
</file>