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ind w:left="1" w:leftChars="-202" w:hanging="425" w:hangingChars="133"/>
        <w:jc w:val="left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7</w:t>
      </w:r>
    </w:p>
    <w:p>
      <w:pPr>
        <w:adjustRightInd w:val="0"/>
        <w:snapToGrid w:val="0"/>
        <w:spacing w:line="600" w:lineRule="atLeast"/>
        <w:ind w:left="129" w:leftChars="-202" w:hanging="553" w:hangingChars="133"/>
        <w:jc w:val="center"/>
        <w:rPr>
          <w:rFonts w:hint="eastAsia" w:ascii="方正小标宋_GBK" w:hAnsi="方正小标宋_GBK" w:eastAsia="方正小标宋_GBK" w:cs="方正小标宋_GBK"/>
          <w:bCs/>
          <w:spacing w:val="-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12"/>
          <w:sz w:val="44"/>
          <w:szCs w:val="44"/>
        </w:rPr>
        <w:t>曲靖经济技术开发区教育体育系统所属部分</w:t>
      </w:r>
    </w:p>
    <w:p>
      <w:pPr>
        <w:adjustRightInd w:val="0"/>
        <w:snapToGrid w:val="0"/>
        <w:spacing w:line="600" w:lineRule="atLeast"/>
        <w:ind w:left="129" w:leftChars="-202" w:hanging="553" w:hangingChars="133"/>
        <w:jc w:val="center"/>
        <w:rPr>
          <w:rFonts w:hint="eastAsia" w:ascii="方正小标宋_GBK" w:hAnsi="方正小标宋_GBK" w:eastAsia="方正小标宋_GBK" w:cs="方正小标宋_GBK"/>
          <w:bCs/>
          <w:spacing w:val="-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12"/>
          <w:sz w:val="44"/>
          <w:szCs w:val="44"/>
        </w:rPr>
        <w:t>学校2024年</w:t>
      </w:r>
      <w:r>
        <w:rPr>
          <w:rFonts w:hint="eastAsia" w:ascii="方正小标宋_GBK" w:hAnsi="方正小标宋_GBK" w:eastAsia="方正小标宋_GBK" w:cs="方正小标宋_GBK"/>
          <w:bCs/>
          <w:spacing w:val="-12"/>
          <w:sz w:val="44"/>
          <w:szCs w:val="44"/>
          <w:lang w:eastAsia="zh-CN"/>
        </w:rPr>
        <w:t>公开引进</w:t>
      </w:r>
      <w:r>
        <w:rPr>
          <w:rFonts w:hint="eastAsia" w:ascii="方正小标宋_GBK" w:hAnsi="方正小标宋_GBK" w:eastAsia="方正小标宋_GBK" w:cs="方正小标宋_GBK"/>
          <w:bCs/>
          <w:spacing w:val="-12"/>
          <w:sz w:val="44"/>
          <w:szCs w:val="44"/>
        </w:rPr>
        <w:t>教育人才</w:t>
      </w:r>
      <w:r>
        <w:rPr>
          <w:rFonts w:hint="eastAsia" w:ascii="方正小标宋_GBK" w:hAnsi="方正小标宋_GBK" w:eastAsia="方正小标宋_GBK" w:cs="方正小标宋_GBK"/>
          <w:bCs/>
          <w:spacing w:val="-12"/>
          <w:sz w:val="44"/>
          <w:szCs w:val="44"/>
          <w:lang w:eastAsia="zh-CN"/>
        </w:rPr>
        <w:t>专项</w:t>
      </w:r>
      <w:r>
        <w:rPr>
          <w:rFonts w:hint="eastAsia" w:ascii="方正小标宋_GBK" w:hAnsi="方正小标宋_GBK" w:eastAsia="方正小标宋_GBK" w:cs="方正小标宋_GBK"/>
          <w:bCs/>
          <w:spacing w:val="-12"/>
          <w:sz w:val="44"/>
          <w:szCs w:val="44"/>
        </w:rPr>
        <w:t>报名表</w:t>
      </w:r>
    </w:p>
    <w:tbl>
      <w:tblPr>
        <w:tblStyle w:val="5"/>
        <w:tblpPr w:leftFromText="180" w:rightFromText="180" w:vertAnchor="text" w:horzAnchor="page" w:tblpXSpec="center" w:tblpY="52"/>
        <w:tblOverlap w:val="never"/>
        <w:tblW w:w="93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257"/>
        <w:gridCol w:w="283"/>
        <w:gridCol w:w="1078"/>
        <w:gridCol w:w="793"/>
        <w:gridCol w:w="976"/>
        <w:gridCol w:w="1231"/>
        <w:gridCol w:w="923"/>
        <w:gridCol w:w="975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5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本人近期小一寸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5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身份证号</w:t>
            </w:r>
          </w:p>
        </w:tc>
        <w:tc>
          <w:tcPr>
            <w:tcW w:w="284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58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07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生源地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312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教师资格证等级</w:t>
            </w: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学科</w:t>
            </w:r>
          </w:p>
        </w:tc>
        <w:tc>
          <w:tcPr>
            <w:tcW w:w="4105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71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方正仿宋_GBK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报考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学科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方正仿宋_GBK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50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本科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本科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专业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本科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本科入学时间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本科毕业时间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符合附件</w:t>
            </w:r>
            <w:r>
              <w:rPr>
                <w:rFonts w:hint="eastAsia" w:ascii="方正仿宋_GBK" w:hAnsi="宋体" w:eastAsia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所列高校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硕士</w:t>
            </w: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硕士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专业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硕士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硕士入学时间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硕士毕业时间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符合附件</w:t>
            </w:r>
            <w:r>
              <w:rPr>
                <w:rFonts w:hint="eastAsia" w:ascii="方正仿宋_GBK" w:hAnsi="宋体" w:eastAsia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所列高校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4105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  <w:t>是否教育部直属学校公费师范生</w:t>
            </w:r>
          </w:p>
        </w:tc>
        <w:tc>
          <w:tcPr>
            <w:tcW w:w="123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9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方正仿宋_GBK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_GBK" w:hAnsi="宋体" w:eastAsia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4" w:hRule="atLeas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个人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简历</w:t>
            </w:r>
          </w:p>
        </w:tc>
        <w:tc>
          <w:tcPr>
            <w:tcW w:w="8409" w:type="dxa"/>
            <w:gridSpan w:val="8"/>
            <w:vAlign w:val="top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（从高中开始填写。注明起止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年月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、学校、院系、专业及学位名称）</w:t>
            </w: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both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97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奖惩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eastAsia="zh-CN"/>
              </w:rPr>
              <w:t>实践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情况</w:t>
            </w:r>
          </w:p>
        </w:tc>
        <w:tc>
          <w:tcPr>
            <w:tcW w:w="8409" w:type="dxa"/>
            <w:gridSpan w:val="8"/>
            <w:vAlign w:val="top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（注明时间、名称、授予单位、授予单位级别）</w:t>
            </w:r>
          </w:p>
        </w:tc>
      </w:tr>
    </w:tbl>
    <w:p>
      <w:pPr>
        <w:rPr>
          <w:vanish/>
          <w:sz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1DFE72-1C72-4EAB-9BF4-BB59C8E0D34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23A3B65-1AC5-4021-857B-DC0A5008A69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C6E047D-D823-474B-BF1D-5658B6B60E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0NGNlNzgzZjZmNGM4ZTE1YjZjY2JkMDVkNGVmYzMifQ=="/>
  </w:docVars>
  <w:rsids>
    <w:rsidRoot w:val="00B606EC"/>
    <w:rsid w:val="008F701F"/>
    <w:rsid w:val="00B606EC"/>
    <w:rsid w:val="00E76CC9"/>
    <w:rsid w:val="16393E04"/>
    <w:rsid w:val="238E2BA1"/>
    <w:rsid w:val="38E17B53"/>
    <w:rsid w:val="3CA82914"/>
    <w:rsid w:val="3D71454B"/>
    <w:rsid w:val="47FB2F65"/>
    <w:rsid w:val="498126DD"/>
    <w:rsid w:val="54011355"/>
    <w:rsid w:val="55713605"/>
    <w:rsid w:val="5F920D48"/>
    <w:rsid w:val="5F926F9A"/>
    <w:rsid w:val="61E640F2"/>
    <w:rsid w:val="6AF05B7C"/>
    <w:rsid w:val="7D783B17"/>
    <w:rsid w:val="7F93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252</Characters>
  <Lines>5</Lines>
  <Paragraphs>1</Paragraphs>
  <TotalTime>0</TotalTime>
  <ScaleCrop>false</ScaleCrop>
  <LinksUpToDate>false</LinksUpToDate>
  <CharactersWithSpaces>294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2022-04-02T09:37:00Z</dcterms:created>
  <dc:creator>Administrator</dc:creator>
  <cp:lastModifiedBy>社会事业局刘懿婵</cp:lastModifiedBy>
  <dcterms:modified xsi:type="dcterms:W3CDTF">2023-08-30T04:18:52Z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CA743C4B19CF45BB9AA4B0058BE80075_13</vt:lpwstr>
  </property>
</Properties>
</file>