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ind w:left="1" w:leftChars="-202" w:hanging="425" w:hangingChars="133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曲靖经济技术开发区教育体育系统所属部分</w:t>
      </w:r>
    </w:p>
    <w:p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学校2024年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eastAsia="zh-CN"/>
        </w:rPr>
        <w:t>公开引进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教育人才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eastAsia="zh-CN"/>
        </w:rPr>
        <w:t>专项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Spec="center" w:tblpY="52"/>
        <w:tblOverlap w:val="never"/>
        <w:tblW w:w="9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57"/>
        <w:gridCol w:w="283"/>
        <w:gridCol w:w="1078"/>
        <w:gridCol w:w="793"/>
        <w:gridCol w:w="976"/>
        <w:gridCol w:w="1231"/>
        <w:gridCol w:w="923"/>
        <w:gridCol w:w="9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本人近期小一寸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生源地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教师资格证等级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学科</w:t>
            </w:r>
          </w:p>
        </w:tc>
        <w:tc>
          <w:tcPr>
            <w:tcW w:w="41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报考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本科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本科入学时间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本科毕业时间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符合附件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硕士入学时间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硕士毕业时间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符合附件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  <w:t>是否教育部直属学校公费师范生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个人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简历</w:t>
            </w:r>
          </w:p>
        </w:tc>
        <w:tc>
          <w:tcPr>
            <w:tcW w:w="8409" w:type="dxa"/>
            <w:gridSpan w:val="8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（从高中开始填写。注明起止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年月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、学校、院系、专业及学位名称）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实践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情况</w:t>
            </w:r>
          </w:p>
        </w:tc>
        <w:tc>
          <w:tcPr>
            <w:tcW w:w="8409" w:type="dxa"/>
            <w:gridSpan w:val="8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（注明时间、名称、授予单位、授予单位级别）</w:t>
            </w:r>
          </w:p>
        </w:tc>
      </w:tr>
    </w:tbl>
    <w:p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1DFE72-1C72-4EAB-9BF4-BB59C8E0D3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23A3B65-1AC5-4021-857B-DC0A5008A69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C6E047D-D823-474B-BF1D-5658B6B60E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0NGNlNzgzZjZmNGM4ZTE1YjZjY2JkMDVkNGVmYzMifQ=="/>
  </w:docVars>
  <w:rsids>
    <w:rsidRoot w:val="00B606EC"/>
    <w:rsid w:val="008F701F"/>
    <w:rsid w:val="00B606EC"/>
    <w:rsid w:val="00E76CC9"/>
    <w:rsid w:val="16393E04"/>
    <w:rsid w:val="238E2BA1"/>
    <w:rsid w:val="38E17B53"/>
    <w:rsid w:val="3CA82914"/>
    <w:rsid w:val="3D71454B"/>
    <w:rsid w:val="47FB2F65"/>
    <w:rsid w:val="498126DD"/>
    <w:rsid w:val="54011355"/>
    <w:rsid w:val="55713605"/>
    <w:rsid w:val="5F920D48"/>
    <w:rsid w:val="5F926F9A"/>
    <w:rsid w:val="61E640F2"/>
    <w:rsid w:val="6AF05B7C"/>
    <w:rsid w:val="7D783B17"/>
    <w:rsid w:val="7F93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5</Lines>
  <Paragraphs>1</Paragraphs>
  <TotalTime>0</TotalTime>
  <ScaleCrop>false</ScaleCrop>
  <LinksUpToDate>false</LinksUpToDate>
  <CharactersWithSpaces>294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2022-04-02T09:37:00Z</dcterms:created>
  <dc:creator>Administrator</dc:creator>
  <cp:lastModifiedBy>社会事业局刘懿婵</cp:lastModifiedBy>
  <dcterms:modified xsi:type="dcterms:W3CDTF">2023-08-30T04:18:52Z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CA743C4B19CF45BB9AA4B0058BE80075_13</vt:lpwstr>
  </property>
</Properties>
</file>