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 xml:space="preserve">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 xml:space="preserve"> </w:t>
      </w:r>
    </w:p>
    <w:p>
      <w:pPr>
        <w:tabs>
          <w:tab w:val="left" w:pos="6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广东省银龄讲学计划申请表</w:t>
      </w:r>
    </w:p>
    <w:tbl>
      <w:tblPr>
        <w:tblStyle w:val="3"/>
        <w:tblpPr w:leftFromText="180" w:rightFromText="180" w:vertAnchor="text" w:horzAnchor="page" w:tblpXSpec="center" w:tblpY="9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64C8"/>
    <w:rsid w:val="0A236A7C"/>
    <w:rsid w:val="0D8E76EF"/>
    <w:rsid w:val="34ED6F9A"/>
    <w:rsid w:val="4AFA06F3"/>
    <w:rsid w:val="4B2A43D5"/>
    <w:rsid w:val="552E4295"/>
    <w:rsid w:val="7C3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2019-06-27T01:55:00Z</dcterms:created>
  <dc:creator>Administrator</dc:creator>
  <cp:lastModifiedBy>サ瞴嘢ら</cp:lastModifiedBy>
  <dcterms:modified xsi:type="dcterms:W3CDTF">2021-07-26T01:11:31Z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