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500" w:lineRule="exact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仿宋_GB2312" w:eastAsia="仿宋_GB2312"/>
          <w:sz w:val="30"/>
          <w:szCs w:val="30"/>
        </w:rPr>
        <w:t>附件4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spacing w:val="-6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36"/>
          <w:szCs w:val="36"/>
        </w:rPr>
        <w:t>现场确认材料清单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b/>
          <w:bCs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spacing w:val="-6"/>
          <w:kern w:val="0"/>
          <w:sz w:val="30"/>
          <w:szCs w:val="30"/>
        </w:rPr>
        <w:t>（请将材料原件和复印件按清单顺序叠放）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必带材料：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《慈溪市教育局公开招聘慈溪中学2024年教师报名登记表》（附件2）一式一份。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本人有效期内第二代身份证、户口簿主页和本人页复印件或公安部门出具的有效期内户籍证明（常住人口登记表）。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近期免冠1寸正面照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张（其中一张贴在报名登记表上，一张背面写上姓名，现场做准考证用）。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4.学生证或教育部学籍在线验证报告。</w:t>
      </w:r>
    </w:p>
    <w:p>
      <w:pPr>
        <w:widowControl/>
        <w:spacing w:line="48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毕业生就业推荐表（有的提供，2024年毕业生提供）。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6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就业协议书（有的提供，2024年毕业生提供）。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7.已取得的各层次学历学位证书复印件和相应的《教育部学历证书电子注册备案表》（通过中国高等教育学历信息网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http://www.chsi.com.cn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打印）（2024年应届毕业研究生和2022届、2023届毕业生提供）。</w:t>
      </w:r>
    </w:p>
    <w:p>
      <w:pPr>
        <w:widowControl/>
        <w:spacing w:line="48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8.港澳台及国外留学人员须提供教育部留学服务中心出具的国（境）外学历学位认证书。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附加材料（自愿提供）：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.各类证明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（如学生干部、奖学金、学习成绩证明）。</w:t>
      </w:r>
    </w:p>
    <w:p>
      <w:pPr>
        <w:spacing w:line="480" w:lineRule="exact"/>
        <w:ind w:firstLine="616" w:firstLineChars="200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2.发表的论文或取得的科研成果等。</w:t>
      </w:r>
    </w:p>
    <w:p>
      <w:pPr>
        <w:spacing w:line="480" w:lineRule="exact"/>
        <w:ind w:firstLine="616" w:firstLineChars="200"/>
        <w:rPr>
          <w:rFonts w:hint="eastAsia"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3.其他在校期间获得的荣誉和奖励证书。</w:t>
      </w:r>
    </w:p>
    <w:p>
      <w:pPr>
        <w:widowControl/>
        <w:spacing w:line="480" w:lineRule="exact"/>
        <w:ind w:firstLine="619" w:firstLineChars="200"/>
        <w:jc w:val="left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spacing w:val="-6"/>
          <w:kern w:val="0"/>
          <w:sz w:val="32"/>
          <w:szCs w:val="32"/>
        </w:rPr>
        <w:t>备注：</w:t>
      </w:r>
    </w:p>
    <w:p>
      <w:pPr>
        <w:widowControl/>
        <w:spacing w:line="48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身份证须复印正反面。</w:t>
      </w:r>
    </w:p>
    <w:p>
      <w:pPr>
        <w:widowControl/>
        <w:spacing w:line="480" w:lineRule="exact"/>
        <w:ind w:firstLine="616" w:firstLineChars="200"/>
        <w:jc w:val="left"/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上述相关材料除户口簿、学历学位证书外均需提供原件和复印件1份。</w:t>
      </w:r>
    </w:p>
    <w:p>
      <w:bookmarkStart w:id="0" w:name="_GoBack"/>
      <w:bookmarkEnd w:id="0"/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ODc1MWNiMGU5ZGRlNzNmNTlkMjkyY2ViMzNlN2UifQ=="/>
  </w:docVars>
  <w:rsids>
    <w:rsidRoot w:val="14CB2554"/>
    <w:rsid w:val="06A2436E"/>
    <w:rsid w:val="14CB2554"/>
    <w:rsid w:val="2A9867EE"/>
    <w:rsid w:val="40595BA0"/>
    <w:rsid w:val="53E22649"/>
    <w:rsid w:val="5E9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2023-10-16T10:30:00Z</dcterms:created>
  <dc:creator>邵春晓</dc:creator>
  <cp:lastModifiedBy>邵春晓</cp:lastModifiedBy>
  <dcterms:modified xsi:type="dcterms:W3CDTF">2023-10-16T10:33:42Z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C8F9C046B0664A6A906C70B40B460041_13</vt:lpwstr>
  </property>
</Properties>
</file>