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630F" w14:textId="77777777" w:rsidR="0074425F" w:rsidRDefault="0074425F" w:rsidP="0074425F">
      <w:pPr>
        <w:pStyle w:val="pagetitle"/>
        <w:spacing w:line="360" w:lineRule="auto"/>
        <w:rPr>
          <w:rFonts w:asciiTheme="minorEastAsia" w:hAnsiTheme="minorEastAsia"/>
          <w:color w:val="auto"/>
          <w:sz w:val="28"/>
          <w:szCs w:val="28"/>
        </w:rPr>
      </w:pPr>
      <w:r>
        <w:rPr>
          <w:rFonts w:asciiTheme="minorEastAsia" w:hAnsiTheme="minorEastAsia" w:hint="eastAsia"/>
          <w:color w:val="auto"/>
          <w:sz w:val="28"/>
          <w:szCs w:val="28"/>
        </w:rPr>
        <w:t>宁波前湾慈吉外国语幼儿园</w:t>
      </w:r>
      <w:r>
        <w:rPr>
          <w:rFonts w:asciiTheme="minorEastAsia" w:hAnsiTheme="minorEastAsia" w:hint="eastAsia"/>
          <w:color w:val="auto"/>
          <w:sz w:val="28"/>
          <w:szCs w:val="28"/>
        </w:rPr>
        <w:t>20</w:t>
      </w:r>
      <w:r>
        <w:rPr>
          <w:rFonts w:asciiTheme="minorEastAsia" w:hAnsiTheme="minorEastAsia"/>
          <w:color w:val="auto"/>
          <w:sz w:val="28"/>
          <w:szCs w:val="28"/>
        </w:rPr>
        <w:t>2</w:t>
      </w:r>
      <w:r>
        <w:rPr>
          <w:rFonts w:asciiTheme="minorEastAsia" w:hAnsiTheme="minorEastAsia" w:hint="eastAsia"/>
          <w:color w:val="auto"/>
          <w:sz w:val="28"/>
          <w:szCs w:val="28"/>
        </w:rPr>
        <w:t>4</w:t>
      </w:r>
      <w:r>
        <w:rPr>
          <w:rFonts w:asciiTheme="minorEastAsia" w:hAnsiTheme="minorEastAsia" w:hint="eastAsia"/>
          <w:color w:val="auto"/>
          <w:sz w:val="28"/>
          <w:szCs w:val="28"/>
        </w:rPr>
        <w:t>年教师招聘简章</w:t>
      </w:r>
    </w:p>
    <w:p w14:paraId="302DDF5D" w14:textId="77777777" w:rsidR="0074425F" w:rsidRDefault="0074425F" w:rsidP="0074425F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一、</w:t>
      </w:r>
      <w:r>
        <w:rPr>
          <w:rFonts w:asciiTheme="minorEastAsia" w:hAnsiTheme="minorEastAsia" w:hint="eastAsia"/>
          <w:b/>
          <w:sz w:val="28"/>
          <w:szCs w:val="28"/>
        </w:rPr>
        <w:t>学校简介</w:t>
      </w:r>
    </w:p>
    <w:p w14:paraId="6ADEAD01" w14:textId="77777777" w:rsidR="0074425F" w:rsidRDefault="0074425F" w:rsidP="0074425F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宁波前湾慈吉外国语幼儿园隶属于中国慈吉教育集团，是由中国慈吉集团董事长徐娣珍女士投资创办的一所融入现代化、国际化办学理念，以“中西融合、七彩缤纷”为园训，以双语教学为办学特色，以“省内一流、国内知名、面向国际”为办学目标，致力于培育具有国际视野的优秀儿童的托幼一体化民办幼儿园。</w:t>
      </w:r>
    </w:p>
    <w:p w14:paraId="7B9FDE5E" w14:textId="77777777" w:rsidR="0074425F" w:rsidRDefault="0074425F" w:rsidP="0074425F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自2017年开园招生以来，慈吉外国语幼儿园</w:t>
      </w:r>
      <w:r>
        <w:rPr>
          <w:rFonts w:ascii="宋体" w:hAnsi="宋体" w:cs="宋体" w:hint="eastAsia"/>
          <w:sz w:val="28"/>
          <w:szCs w:val="28"/>
        </w:rPr>
        <w:t>已毕业3届</w:t>
      </w:r>
      <w:r>
        <w:rPr>
          <w:rFonts w:ascii="宋体" w:hAnsi="宋体" w:cs="宋体"/>
          <w:sz w:val="28"/>
          <w:szCs w:val="28"/>
        </w:rPr>
        <w:t>共计</w:t>
      </w:r>
      <w:r>
        <w:rPr>
          <w:rFonts w:ascii="宋体" w:hAnsi="宋体" w:cs="宋体" w:hint="eastAsia"/>
          <w:sz w:val="28"/>
          <w:szCs w:val="28"/>
        </w:rPr>
        <w:t>169名幼儿，</w:t>
      </w:r>
      <w:r>
        <w:rPr>
          <w:rFonts w:ascii="宋体" w:hAnsi="宋体" w:cs="宋体"/>
          <w:sz w:val="28"/>
          <w:szCs w:val="28"/>
        </w:rPr>
        <w:t>并获得了</w:t>
      </w:r>
      <w:r>
        <w:rPr>
          <w:rFonts w:ascii="宋体" w:hAnsi="宋体" w:cs="宋体" w:hint="eastAsia"/>
          <w:sz w:val="28"/>
          <w:szCs w:val="28"/>
        </w:rPr>
        <w:t>学生家长高度评价。</w:t>
      </w:r>
      <w:r>
        <w:rPr>
          <w:rFonts w:ascii="宋体" w:hAnsi="宋体" w:cs="宋体"/>
          <w:sz w:val="28"/>
          <w:szCs w:val="28"/>
        </w:rPr>
        <w:t>为了提供更好的教学和生活环境，宁波</w:t>
      </w:r>
      <w:r>
        <w:rPr>
          <w:rFonts w:ascii="宋体" w:hAnsi="宋体" w:cs="宋体" w:hint="eastAsia"/>
          <w:sz w:val="28"/>
          <w:szCs w:val="28"/>
        </w:rPr>
        <w:t>前湾慈吉外国语幼儿园</w:t>
      </w:r>
      <w:r>
        <w:rPr>
          <w:rFonts w:ascii="宋体" w:hAnsi="宋体" w:cs="宋体"/>
          <w:sz w:val="28"/>
          <w:szCs w:val="28"/>
        </w:rPr>
        <w:t>于2023年迁至新园区。新园区</w:t>
      </w:r>
      <w:r>
        <w:rPr>
          <w:rFonts w:ascii="宋体" w:hAnsi="宋体" w:cs="宋体" w:hint="eastAsia"/>
          <w:sz w:val="28"/>
          <w:szCs w:val="28"/>
        </w:rPr>
        <w:t>投资</w:t>
      </w:r>
      <w:r>
        <w:rPr>
          <w:rFonts w:ascii="宋体" w:hAnsi="宋体" w:cs="宋体"/>
          <w:sz w:val="28"/>
          <w:szCs w:val="28"/>
        </w:rPr>
        <w:t>达</w:t>
      </w:r>
      <w:r>
        <w:rPr>
          <w:rFonts w:ascii="宋体" w:hAnsi="宋体" w:cs="宋体" w:hint="eastAsia"/>
          <w:sz w:val="28"/>
          <w:szCs w:val="28"/>
        </w:rPr>
        <w:t>4.2亿元，占地38亩，建筑面积</w:t>
      </w:r>
      <w:r>
        <w:rPr>
          <w:rFonts w:ascii="宋体" w:hAnsi="宋体" w:cs="宋体"/>
          <w:sz w:val="28"/>
          <w:szCs w:val="28"/>
        </w:rPr>
        <w:t>达</w:t>
      </w:r>
      <w:r>
        <w:rPr>
          <w:rFonts w:ascii="宋体" w:hAnsi="宋体" w:cs="宋体" w:hint="eastAsia"/>
          <w:sz w:val="28"/>
          <w:szCs w:val="28"/>
        </w:rPr>
        <w:t>4万平方米</w:t>
      </w:r>
      <w:r>
        <w:rPr>
          <w:rFonts w:ascii="宋体" w:hAnsi="宋体" w:cs="宋体"/>
          <w:sz w:val="28"/>
          <w:szCs w:val="28"/>
        </w:rPr>
        <w:t>。园区内设有59间专业化、现代化的幼儿教室，以及数十间配套功能教室，为孩子们提供了宽敞、舒适的学习和活动空间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3F22C8A4" w14:textId="77777777" w:rsidR="0074425F" w:rsidRDefault="0074425F" w:rsidP="0074425F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目前，宁波前湾慈吉外国语幼儿园共有</w:t>
      </w:r>
      <w:r>
        <w:rPr>
          <w:rFonts w:ascii="宋体" w:hAnsi="宋体" w:cs="宋体" w:hint="eastAsia"/>
          <w:sz w:val="28"/>
          <w:szCs w:val="28"/>
        </w:rPr>
        <w:t>13</w:t>
      </w:r>
      <w:r>
        <w:rPr>
          <w:rFonts w:ascii="宋体" w:hAnsi="宋体" w:cs="宋体"/>
          <w:sz w:val="28"/>
          <w:szCs w:val="28"/>
        </w:rPr>
        <w:t>个班级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共计</w:t>
      </w:r>
      <w:r>
        <w:rPr>
          <w:rFonts w:ascii="宋体" w:hAnsi="宋体" w:cs="宋体" w:hint="eastAsia"/>
          <w:sz w:val="28"/>
          <w:szCs w:val="28"/>
        </w:rPr>
        <w:t>200余</w:t>
      </w:r>
      <w:r>
        <w:rPr>
          <w:rFonts w:ascii="宋体" w:hAnsi="宋体" w:cs="宋体"/>
          <w:sz w:val="28"/>
          <w:szCs w:val="28"/>
        </w:rPr>
        <w:t>名在读幼儿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幼儿园共有</w:t>
      </w:r>
      <w:r>
        <w:rPr>
          <w:rFonts w:ascii="宋体" w:hAnsi="宋体" w:cs="宋体" w:hint="eastAsia"/>
          <w:sz w:val="28"/>
          <w:szCs w:val="28"/>
        </w:rPr>
        <w:t>75</w:t>
      </w:r>
      <w:r>
        <w:rPr>
          <w:rFonts w:ascii="宋体" w:hAnsi="宋体" w:cs="宋体"/>
          <w:sz w:val="28"/>
          <w:szCs w:val="28"/>
        </w:rPr>
        <w:t>名</w:t>
      </w:r>
      <w:r>
        <w:rPr>
          <w:rFonts w:ascii="宋体" w:hAnsi="宋体" w:cs="宋体" w:hint="eastAsia"/>
          <w:sz w:val="28"/>
          <w:szCs w:val="28"/>
        </w:rPr>
        <w:t>教职工，</w:t>
      </w:r>
      <w:r>
        <w:rPr>
          <w:rFonts w:ascii="宋体" w:hAnsi="宋体" w:cs="宋体"/>
          <w:sz w:val="28"/>
          <w:szCs w:val="28"/>
        </w:rPr>
        <w:t>其中包括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/>
          <w:sz w:val="28"/>
          <w:szCs w:val="28"/>
        </w:rPr>
        <w:t>名外教。</w:t>
      </w:r>
      <w:r>
        <w:rPr>
          <w:rFonts w:ascii="宋体" w:hAnsi="宋体" w:cs="宋体" w:hint="eastAsia"/>
          <w:sz w:val="28"/>
          <w:szCs w:val="28"/>
        </w:rPr>
        <w:t>教师队伍中，</w:t>
      </w:r>
      <w:r>
        <w:rPr>
          <w:rFonts w:ascii="宋体" w:hAnsi="宋体" w:cs="宋体"/>
          <w:sz w:val="28"/>
          <w:szCs w:val="28"/>
        </w:rPr>
        <w:t>具有</w:t>
      </w:r>
      <w:r>
        <w:rPr>
          <w:rFonts w:ascii="宋体" w:hAnsi="宋体" w:cs="宋体" w:hint="eastAsia"/>
          <w:sz w:val="28"/>
          <w:szCs w:val="28"/>
        </w:rPr>
        <w:t>事业身份</w:t>
      </w:r>
      <w:r>
        <w:rPr>
          <w:rFonts w:ascii="宋体" w:hAnsi="宋体" w:cs="宋体"/>
          <w:sz w:val="28"/>
          <w:szCs w:val="28"/>
        </w:rPr>
        <w:t>的</w:t>
      </w:r>
      <w:r>
        <w:rPr>
          <w:rFonts w:ascii="宋体" w:hAnsi="宋体" w:cs="宋体" w:hint="eastAsia"/>
          <w:sz w:val="28"/>
          <w:szCs w:val="28"/>
        </w:rPr>
        <w:t>教师占50%，多名教师获市级以上名教师、教坛新秀、骨干教师、优秀教师荣誉。</w:t>
      </w:r>
    </w:p>
    <w:p w14:paraId="3478053C" w14:textId="77777777" w:rsidR="0074425F" w:rsidRDefault="0074425F" w:rsidP="0074425F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二、</w:t>
      </w:r>
      <w:r>
        <w:rPr>
          <w:rFonts w:asciiTheme="minorEastAsia" w:hAnsiTheme="minorEastAsia" w:hint="eastAsia"/>
          <w:b/>
          <w:sz w:val="28"/>
          <w:szCs w:val="28"/>
        </w:rPr>
        <w:t>招聘岗位</w:t>
      </w:r>
    </w:p>
    <w:p w14:paraId="7B6D9779" w14:textId="77777777" w:rsidR="0074425F" w:rsidRDefault="0074425F" w:rsidP="0074425F">
      <w:pPr>
        <w:numPr>
          <w:ilvl w:val="0"/>
          <w:numId w:val="1"/>
        </w:numPr>
        <w:ind w:firstLineChars="228" w:firstLine="64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幼儿园专任教师：幼儿教师2-4人</w:t>
      </w:r>
      <w:r>
        <w:rPr>
          <w:rFonts w:ascii="宋体" w:hAnsi="宋体" w:cs="宋体"/>
          <w:b/>
          <w:bCs/>
          <w:sz w:val="28"/>
          <w:szCs w:val="28"/>
        </w:rPr>
        <w:t>，</w:t>
      </w:r>
      <w:r>
        <w:rPr>
          <w:rFonts w:ascii="宋体" w:hAnsi="宋体" w:cs="宋体" w:hint="eastAsia"/>
          <w:b/>
          <w:bCs/>
          <w:sz w:val="28"/>
          <w:szCs w:val="28"/>
        </w:rPr>
        <w:t>优先考虑宁波籍应聘者。</w:t>
      </w:r>
    </w:p>
    <w:p w14:paraId="36590481" w14:textId="77777777" w:rsidR="0074425F" w:rsidRDefault="0074425F" w:rsidP="0074425F">
      <w:pPr>
        <w:numPr>
          <w:ilvl w:val="0"/>
          <w:numId w:val="1"/>
        </w:numPr>
        <w:ind w:firstLineChars="228" w:firstLine="638"/>
        <w:rPr>
          <w:rFonts w:asciiTheme="minorEastAsia" w:hAnsiTheme="minor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要求：师范类毕业生，具备相应的教师资格证书，本科及以上学历、学士及以上学位，英语口语流利，身体健康，思想端正，能胜任幼儿园教育教学工作。应届</w:t>
      </w:r>
      <w:r>
        <w:rPr>
          <w:rFonts w:asciiTheme="minorEastAsia" w:hAnsiTheme="minorEastAsia" w:hint="eastAsia"/>
          <w:sz w:val="28"/>
          <w:szCs w:val="28"/>
        </w:rPr>
        <w:t>非师范类毕业生英语口语特别优秀者，</w:t>
      </w:r>
      <w:r>
        <w:rPr>
          <w:rFonts w:asciiTheme="minorEastAsia" w:hAnsiTheme="minorEastAsia" w:hint="eastAsia"/>
          <w:sz w:val="28"/>
          <w:szCs w:val="28"/>
        </w:rPr>
        <w:lastRenderedPageBreak/>
        <w:t>可适当放宽条件。</w:t>
      </w:r>
    </w:p>
    <w:p w14:paraId="100E92F8" w14:textId="77777777" w:rsidR="0074425F" w:rsidRDefault="0074425F" w:rsidP="0074425F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三、</w:t>
      </w:r>
      <w:r>
        <w:rPr>
          <w:rFonts w:asciiTheme="minorEastAsia" w:hAnsiTheme="minorEastAsia" w:hint="eastAsia"/>
          <w:b/>
          <w:sz w:val="28"/>
          <w:szCs w:val="28"/>
        </w:rPr>
        <w:t>教师性质</w:t>
      </w:r>
    </w:p>
    <w:p w14:paraId="1A290039" w14:textId="77777777" w:rsidR="0074425F" w:rsidRDefault="0074425F" w:rsidP="0074425F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幼儿园与教师双向选择，采用教师聘用合同制。</w:t>
      </w:r>
    </w:p>
    <w:p w14:paraId="31FA532A" w14:textId="77777777" w:rsidR="0074425F" w:rsidRDefault="0074425F" w:rsidP="0074425F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教师考编事宜</w:t>
      </w:r>
      <w:proofErr w:type="gramEnd"/>
      <w:r>
        <w:rPr>
          <w:rFonts w:ascii="宋体" w:hAnsi="宋体" w:cs="宋体" w:hint="eastAsia"/>
          <w:sz w:val="28"/>
          <w:szCs w:val="28"/>
        </w:rPr>
        <w:t>按慈溪市</w:t>
      </w:r>
      <w:r>
        <w:rPr>
          <w:rFonts w:ascii="宋体" w:hAnsi="宋体" w:cs="宋体"/>
          <w:sz w:val="28"/>
          <w:szCs w:val="28"/>
        </w:rPr>
        <w:t>当</w:t>
      </w:r>
      <w:r>
        <w:rPr>
          <w:rFonts w:ascii="宋体" w:hAnsi="宋体" w:cs="宋体" w:hint="eastAsia"/>
          <w:sz w:val="28"/>
          <w:szCs w:val="28"/>
        </w:rPr>
        <w:t>年</w:t>
      </w:r>
      <w:proofErr w:type="gramStart"/>
      <w:r>
        <w:rPr>
          <w:rFonts w:ascii="宋体" w:hAnsi="宋体" w:cs="宋体" w:hint="eastAsia"/>
          <w:sz w:val="28"/>
          <w:szCs w:val="28"/>
        </w:rPr>
        <w:t>考编政策</w:t>
      </w:r>
      <w:proofErr w:type="gramEnd"/>
      <w:r>
        <w:rPr>
          <w:rFonts w:ascii="宋体" w:hAnsi="宋体" w:cs="宋体" w:hint="eastAsia"/>
          <w:sz w:val="28"/>
          <w:szCs w:val="28"/>
        </w:rPr>
        <w:t>执行。如果未考取，仍可享受我们幼儿园的教师待遇。</w:t>
      </w:r>
    </w:p>
    <w:p w14:paraId="6B553E88" w14:textId="77777777" w:rsidR="0074425F" w:rsidRDefault="0074425F" w:rsidP="0074425F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四、</w:t>
      </w:r>
      <w:r>
        <w:rPr>
          <w:rFonts w:asciiTheme="minorEastAsia" w:hAnsiTheme="minorEastAsia" w:hint="eastAsia"/>
          <w:b/>
          <w:sz w:val="28"/>
          <w:szCs w:val="28"/>
        </w:rPr>
        <w:t>薪资待遇</w:t>
      </w:r>
    </w:p>
    <w:p w14:paraId="404CE42A" w14:textId="77777777" w:rsidR="0074425F" w:rsidRDefault="0074425F" w:rsidP="0074425F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学校工资分每月工资（奖金）及每学期的考核工资，优质优酬，工资福利待遇总额高于同类公办学校</w:t>
      </w:r>
      <w:r>
        <w:rPr>
          <w:rFonts w:ascii="宋体" w:hAnsi="宋体" w:cs="宋体"/>
          <w:sz w:val="28"/>
          <w:szCs w:val="28"/>
        </w:rPr>
        <w:t>在编教师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0D9E35E" w14:textId="77777777" w:rsidR="0074425F" w:rsidRDefault="0074425F" w:rsidP="0074425F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学校为教师办理五险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金（养老保险、医疗保险、失业保险、工伤保险、生育保险和住房公积金）。</w:t>
      </w:r>
    </w:p>
    <w:p w14:paraId="21F46B43" w14:textId="77777777" w:rsidR="0074425F" w:rsidRDefault="0074425F" w:rsidP="0074425F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五、</w:t>
      </w:r>
      <w:r>
        <w:rPr>
          <w:rFonts w:asciiTheme="minorEastAsia" w:hAnsiTheme="minorEastAsia" w:hint="eastAsia"/>
          <w:b/>
          <w:sz w:val="28"/>
          <w:szCs w:val="28"/>
        </w:rPr>
        <w:t>业务培养</w:t>
      </w:r>
    </w:p>
    <w:p w14:paraId="38C3A236" w14:textId="77777777" w:rsidR="0074425F" w:rsidRDefault="0074425F" w:rsidP="0074425F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学校为新教师进行师徒结对，对新教师进行指导培养。</w:t>
      </w:r>
    </w:p>
    <w:p w14:paraId="4432C649" w14:textId="77777777" w:rsidR="0074425F" w:rsidRDefault="0074425F" w:rsidP="0074425F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教师可参加各种教育局规定的进修学习。</w:t>
      </w:r>
    </w:p>
    <w:p w14:paraId="6AEDC219" w14:textId="77777777" w:rsidR="0074425F" w:rsidRDefault="0074425F" w:rsidP="0074425F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教师可参照公办教师进行职称评定和评优评先。</w:t>
      </w:r>
    </w:p>
    <w:p w14:paraId="3E3C2248" w14:textId="77777777" w:rsidR="0074425F" w:rsidRDefault="0074425F" w:rsidP="0074425F">
      <w:pPr>
        <w:numPr>
          <w:ilvl w:val="0"/>
          <w:numId w:val="4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优秀教师可推荐参加市级及以上教坛新秀、优质课等各类业务评比活动。</w:t>
      </w:r>
    </w:p>
    <w:p w14:paraId="23FBFEE5" w14:textId="77777777" w:rsidR="0074425F" w:rsidRDefault="0074425F" w:rsidP="0074425F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六、</w:t>
      </w:r>
      <w:r>
        <w:rPr>
          <w:rFonts w:asciiTheme="minorEastAsia" w:hAnsiTheme="minorEastAsia" w:hint="eastAsia"/>
          <w:b/>
          <w:sz w:val="28"/>
          <w:szCs w:val="28"/>
        </w:rPr>
        <w:t>应聘方式</w:t>
      </w:r>
    </w:p>
    <w:p w14:paraId="156E6FC2" w14:textId="77777777" w:rsidR="0074425F" w:rsidRDefault="0074425F" w:rsidP="0074425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递交自荐材料，请发送电子邮件至</w:t>
      </w:r>
      <w:r>
        <w:rPr>
          <w:rFonts w:ascii="宋体" w:hAnsi="宋体" w:cs="宋体" w:hint="eastAsia"/>
          <w:b/>
          <w:bCs/>
          <w:sz w:val="28"/>
          <w:szCs w:val="28"/>
        </w:rPr>
        <w:t>756477557@qq.com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48C233C7" w14:textId="77777777" w:rsidR="0074425F" w:rsidRDefault="0074425F" w:rsidP="0074425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初审合格后，学校安排面试；</w:t>
      </w:r>
    </w:p>
    <w:p w14:paraId="5D492C03" w14:textId="77777777" w:rsidR="0074425F" w:rsidRDefault="0074425F" w:rsidP="0074425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面试合格的，按市教育局公办教师招聘要求进行体检；</w:t>
      </w:r>
    </w:p>
    <w:p w14:paraId="5B2A5D4F" w14:textId="77777777" w:rsidR="0074425F" w:rsidRDefault="0074425F" w:rsidP="0074425F">
      <w:pPr>
        <w:numPr>
          <w:ilvl w:val="0"/>
          <w:numId w:val="5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体检合格的，办理聘用手续，签订录用协议，签订劳动合同,</w:t>
      </w:r>
    </w:p>
    <w:p w14:paraId="034A80F6" w14:textId="77777777" w:rsidR="0074425F" w:rsidRDefault="0074425F" w:rsidP="0074425F">
      <w:pPr>
        <w:numPr>
          <w:ilvl w:val="0"/>
          <w:numId w:val="5"/>
        </w:numPr>
        <w:ind w:firstLineChars="228" w:firstLine="638"/>
        <w:rPr>
          <w:rFonts w:asciiTheme="minorEastAsia" w:hAnsiTheme="minor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上交就业协议书。</w:t>
      </w:r>
    </w:p>
    <w:p w14:paraId="5C420800" w14:textId="77777777" w:rsidR="0074425F" w:rsidRDefault="0074425F" w:rsidP="0074425F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学校地址：</w:t>
      </w:r>
      <w:r>
        <w:rPr>
          <w:rFonts w:asciiTheme="minorEastAsia" w:hAnsiTheme="minorEastAsia" w:hint="eastAsia"/>
          <w:sz w:val="28"/>
          <w:szCs w:val="28"/>
        </w:rPr>
        <w:t>慈溪市白沙路街道中横线</w:t>
      </w:r>
      <w:proofErr w:type="gramStart"/>
      <w:r>
        <w:rPr>
          <w:rFonts w:asciiTheme="minorEastAsia" w:hAnsiTheme="minorEastAsia" w:hint="eastAsia"/>
          <w:sz w:val="28"/>
          <w:szCs w:val="28"/>
        </w:rPr>
        <w:t>北侧胜陆高</w:t>
      </w:r>
      <w:proofErr w:type="gramEnd"/>
      <w:r>
        <w:rPr>
          <w:rFonts w:asciiTheme="minorEastAsia" w:hAnsiTheme="minorEastAsia" w:hint="eastAsia"/>
          <w:sz w:val="28"/>
          <w:szCs w:val="28"/>
        </w:rPr>
        <w:t>架西侧，</w:t>
      </w:r>
      <w:r>
        <w:rPr>
          <w:rFonts w:asciiTheme="minorEastAsia" w:hAnsiTheme="minorEastAsia" w:hint="eastAsia"/>
          <w:sz w:val="28"/>
          <w:szCs w:val="28"/>
        </w:rPr>
        <w:t>315300</w:t>
      </w:r>
    </w:p>
    <w:p w14:paraId="6C39CF67" w14:textId="77777777" w:rsidR="0074425F" w:rsidRDefault="0074425F" w:rsidP="0074425F">
      <w:pPr>
        <w:spacing w:line="360" w:lineRule="auto"/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联系电话：</w:t>
      </w:r>
      <w:r>
        <w:rPr>
          <w:rFonts w:asciiTheme="minorEastAsia" w:hAnsiTheme="minorEastAsia" w:hint="eastAsia"/>
          <w:sz w:val="28"/>
          <w:szCs w:val="28"/>
        </w:rPr>
        <w:t>房老师</w:t>
      </w:r>
      <w:r>
        <w:rPr>
          <w:rFonts w:asciiTheme="minorEastAsia" w:hAnsiTheme="minorEastAsia" w:hint="eastAsia"/>
          <w:sz w:val="28"/>
          <w:szCs w:val="28"/>
        </w:rPr>
        <w:t>13857830080</w:t>
      </w:r>
    </w:p>
    <w:p w14:paraId="3C0A0919" w14:textId="77777777" w:rsidR="00335D21" w:rsidRDefault="00335D21"/>
    <w:sectPr w:rsidR="0033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F182" w14:textId="77777777" w:rsidR="00070F0A" w:rsidRDefault="00070F0A" w:rsidP="0074425F">
      <w:r>
        <w:separator/>
      </w:r>
    </w:p>
  </w:endnote>
  <w:endnote w:type="continuationSeparator" w:id="0">
    <w:p w14:paraId="53B01249" w14:textId="77777777" w:rsidR="00070F0A" w:rsidRDefault="00070F0A" w:rsidP="0074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22C7" w14:textId="77777777" w:rsidR="00070F0A" w:rsidRDefault="00070F0A" w:rsidP="0074425F">
      <w:r>
        <w:separator/>
      </w:r>
    </w:p>
  </w:footnote>
  <w:footnote w:type="continuationSeparator" w:id="0">
    <w:p w14:paraId="41F25205" w14:textId="77777777" w:rsidR="00070F0A" w:rsidRDefault="00070F0A" w:rsidP="0074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DB678E"/>
    <w:multiLevelType w:val="singleLevel"/>
    <w:tmpl w:val="B6DB67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EE4EC7"/>
    <w:multiLevelType w:val="singleLevel"/>
    <w:tmpl w:val="EFEE4EC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EFFC2DD"/>
    <w:multiLevelType w:val="singleLevel"/>
    <w:tmpl w:val="FEFFC2D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BD013B"/>
    <w:multiLevelType w:val="singleLevel"/>
    <w:tmpl w:val="FFBD013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D77BED2"/>
    <w:multiLevelType w:val="singleLevel"/>
    <w:tmpl w:val="7D77BED2"/>
    <w:lvl w:ilvl="0">
      <w:start w:val="1"/>
      <w:numFmt w:val="decimal"/>
      <w:suff w:val="space"/>
      <w:lvlText w:val="%1."/>
      <w:lvlJc w:val="left"/>
    </w:lvl>
  </w:abstractNum>
  <w:num w:numId="1" w16cid:durableId="1785079668">
    <w:abstractNumId w:val="1"/>
  </w:num>
  <w:num w:numId="2" w16cid:durableId="533347158">
    <w:abstractNumId w:val="2"/>
  </w:num>
  <w:num w:numId="3" w16cid:durableId="1237545870">
    <w:abstractNumId w:val="0"/>
  </w:num>
  <w:num w:numId="4" w16cid:durableId="110055284">
    <w:abstractNumId w:val="4"/>
  </w:num>
  <w:num w:numId="5" w16cid:durableId="156737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AF"/>
    <w:rsid w:val="00070F0A"/>
    <w:rsid w:val="000B1FB1"/>
    <w:rsid w:val="000B28AF"/>
    <w:rsid w:val="00115D77"/>
    <w:rsid w:val="00335D21"/>
    <w:rsid w:val="00471341"/>
    <w:rsid w:val="005F516A"/>
    <w:rsid w:val="0074425F"/>
    <w:rsid w:val="007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66CDDA-E9BF-49F0-8023-8871C396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5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2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2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25F"/>
    <w:rPr>
      <w:sz w:val="18"/>
      <w:szCs w:val="18"/>
    </w:rPr>
  </w:style>
  <w:style w:type="paragraph" w:customStyle="1" w:styleId="pagetitle">
    <w:name w:val="page_title"/>
    <w:basedOn w:val="a"/>
    <w:qFormat/>
    <w:rsid w:val="0074425F"/>
    <w:pPr>
      <w:widowControl/>
      <w:spacing w:before="75" w:after="100" w:afterAutospacing="1" w:line="420" w:lineRule="atLeast"/>
      <w:jc w:val="center"/>
    </w:pPr>
    <w:rPr>
      <w:rFonts w:ascii="宋体" w:hAnsi="宋体" w:cs="宋体"/>
      <w:b/>
      <w:bCs/>
      <w:color w:val="66666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 lee</dc:creator>
  <cp:keywords/>
  <dc:description/>
  <cp:lastModifiedBy>sx lee</cp:lastModifiedBy>
  <cp:revision>2</cp:revision>
  <dcterms:created xsi:type="dcterms:W3CDTF">2023-10-21T02:36:00Z</dcterms:created>
  <dcterms:modified xsi:type="dcterms:W3CDTF">2023-10-21T02:37:00Z</dcterms:modified>
</cp:coreProperties>
</file>