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3C121" w14:textId="77777777" w:rsidR="00AD31D3" w:rsidRDefault="00AD31D3" w:rsidP="00AD31D3">
      <w:pPr>
        <w:pStyle w:val="pagetitle"/>
        <w:spacing w:line="360" w:lineRule="auto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asciiTheme="minorEastAsia" w:hAnsiTheme="minorEastAsia" w:cstheme="minorEastAsia" w:hint="eastAsia"/>
          <w:color w:val="auto"/>
          <w:sz w:val="28"/>
          <w:szCs w:val="28"/>
        </w:rPr>
        <w:t>慈溪市慈吉实验学校（小学部）</w:t>
      </w:r>
      <w:r>
        <w:rPr>
          <w:rFonts w:asciiTheme="minorEastAsia" w:hAnsiTheme="minorEastAsia" w:cstheme="minorEastAsia" w:hint="eastAsia"/>
          <w:color w:val="auto"/>
          <w:sz w:val="28"/>
          <w:szCs w:val="28"/>
        </w:rPr>
        <w:t>2024</w:t>
      </w:r>
      <w:r>
        <w:rPr>
          <w:rFonts w:asciiTheme="minorEastAsia" w:hAnsiTheme="minorEastAsia" w:cstheme="minorEastAsia" w:hint="eastAsia"/>
          <w:color w:val="auto"/>
          <w:sz w:val="28"/>
          <w:szCs w:val="28"/>
        </w:rPr>
        <w:t>年教师招聘简章</w:t>
      </w:r>
    </w:p>
    <w:p w14:paraId="2194FA5D" w14:textId="77777777" w:rsidR="00AD31D3" w:rsidRDefault="00AD31D3" w:rsidP="00AD31D3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一、</w:t>
      </w:r>
      <w:r>
        <w:rPr>
          <w:rFonts w:ascii="宋体" w:hAnsi="宋体" w:hint="eastAsia"/>
          <w:b/>
          <w:color w:val="000000"/>
          <w:sz w:val="28"/>
          <w:szCs w:val="28"/>
        </w:rPr>
        <w:t>学校简介</w:t>
      </w:r>
    </w:p>
    <w:p w14:paraId="6B55806C" w14:textId="77777777" w:rsidR="00AD31D3" w:rsidRDefault="00AD31D3" w:rsidP="00AD31D3">
      <w:pPr>
        <w:ind w:firstLine="7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慈吉实验学校（小学部）前身为慈吉小学，由慈吉教育集团董事长徐娣珍女士于2000年5月投资创办，位于慈溪市中心城区白沙路街道前应路1688号，占地103亩，建筑7万平米，累计总投资</w:t>
      </w:r>
      <w:r>
        <w:rPr>
          <w:rFonts w:ascii="宋体" w:hAnsi="宋体" w:cs="宋体"/>
          <w:sz w:val="28"/>
          <w:szCs w:val="28"/>
        </w:rPr>
        <w:t>达</w:t>
      </w:r>
      <w:r>
        <w:rPr>
          <w:rFonts w:ascii="宋体" w:hAnsi="宋体" w:cs="宋体" w:hint="eastAsia"/>
          <w:sz w:val="28"/>
          <w:szCs w:val="28"/>
        </w:rPr>
        <w:t>5.8亿元。</w:t>
      </w:r>
    </w:p>
    <w:p w14:paraId="4A2CA9BE" w14:textId="77777777" w:rsidR="00AD31D3" w:rsidRDefault="00AD31D3" w:rsidP="00AD31D3">
      <w:pPr>
        <w:ind w:firstLine="7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校由正高级特级教师、宁波市名校长施国柱老师领衔，是全国学生营养与健康示范学校、全国国际象棋特色学校、全国青少年足球特色学校、省教科研先进集体、省艺术特色学校、省新锐民办学校、慈溪市五星级学校、慈溪市“双优教育”品牌学校。</w:t>
      </w:r>
      <w:r>
        <w:rPr>
          <w:rFonts w:ascii="宋体" w:hAnsi="宋体" w:cs="宋体"/>
          <w:sz w:val="28"/>
          <w:szCs w:val="28"/>
        </w:rPr>
        <w:t>目前，学校共有</w:t>
      </w:r>
      <w:r>
        <w:rPr>
          <w:rFonts w:ascii="宋体" w:hAnsi="宋体" w:cs="宋体" w:hint="eastAsia"/>
          <w:sz w:val="28"/>
          <w:szCs w:val="28"/>
        </w:rPr>
        <w:t>75个教学班，</w:t>
      </w:r>
      <w:r>
        <w:rPr>
          <w:rFonts w:ascii="宋体" w:hAnsi="宋体" w:cs="宋体"/>
          <w:sz w:val="28"/>
          <w:szCs w:val="28"/>
        </w:rPr>
        <w:t>学生人数达到</w:t>
      </w:r>
      <w:r>
        <w:rPr>
          <w:rFonts w:ascii="宋体" w:hAnsi="宋体" w:cs="宋体" w:hint="eastAsia"/>
          <w:sz w:val="28"/>
          <w:szCs w:val="28"/>
        </w:rPr>
        <w:t>3277名。</w:t>
      </w:r>
    </w:p>
    <w:p w14:paraId="2E78B744" w14:textId="77777777" w:rsidR="00AD31D3" w:rsidRDefault="00AD31D3" w:rsidP="00AD31D3">
      <w:pPr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二、</w:t>
      </w:r>
      <w:r>
        <w:rPr>
          <w:rFonts w:ascii="宋体" w:hAnsi="宋体" w:hint="eastAsia"/>
          <w:b/>
          <w:color w:val="000000"/>
          <w:sz w:val="28"/>
          <w:szCs w:val="28"/>
        </w:rPr>
        <w:t>招聘岗位</w:t>
      </w:r>
    </w:p>
    <w:p w14:paraId="681B6BFD" w14:textId="77777777" w:rsidR="00AD31D3" w:rsidRDefault="00AD31D3" w:rsidP="00AD31D3">
      <w:pPr>
        <w:numPr>
          <w:ilvl w:val="0"/>
          <w:numId w:val="1"/>
        </w:numPr>
        <w:ind w:firstLineChars="228" w:firstLine="641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语文2名、数学2名、英语1名、科学1名、音乐1名、体育1名、美术1名、心理学1名。</w:t>
      </w:r>
    </w:p>
    <w:p w14:paraId="7F0AC344" w14:textId="77777777" w:rsidR="00AD31D3" w:rsidRDefault="00AD31D3" w:rsidP="00AD31D3">
      <w:pPr>
        <w:numPr>
          <w:ilvl w:val="0"/>
          <w:numId w:val="1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要求：具备相应的教师资格证书，本科及以上学历，身体健康，思想端正，能胜任小学教育教学工作。招聘教师以宁波籍、宁波生源为主，特别优秀的可不受区域和应届、师范类等限制。</w:t>
      </w:r>
    </w:p>
    <w:p w14:paraId="5AF1F94B" w14:textId="77777777" w:rsidR="00AD31D3" w:rsidRDefault="00AD31D3" w:rsidP="00AD31D3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三、</w:t>
      </w:r>
      <w:r>
        <w:rPr>
          <w:rFonts w:ascii="宋体" w:hAnsi="宋体" w:hint="eastAsia"/>
          <w:b/>
          <w:color w:val="000000"/>
          <w:sz w:val="28"/>
          <w:szCs w:val="28"/>
        </w:rPr>
        <w:t>教师性质</w:t>
      </w:r>
    </w:p>
    <w:p w14:paraId="0FF59A2D" w14:textId="77777777" w:rsidR="00AD31D3" w:rsidRDefault="00AD31D3" w:rsidP="00AD31D3">
      <w:pPr>
        <w:numPr>
          <w:ilvl w:val="0"/>
          <w:numId w:val="2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学校与教师双向选择，采用教师聘用合同制。</w:t>
      </w:r>
    </w:p>
    <w:p w14:paraId="5C286159" w14:textId="77777777" w:rsidR="00AD31D3" w:rsidRDefault="00AD31D3" w:rsidP="00AD31D3">
      <w:pPr>
        <w:numPr>
          <w:ilvl w:val="0"/>
          <w:numId w:val="2"/>
        </w:numPr>
        <w:ind w:firstLineChars="228" w:firstLine="638"/>
        <w:rPr>
          <w:rFonts w:ascii="宋体" w:hAnsi="宋体" w:cs="宋体"/>
          <w:sz w:val="28"/>
          <w:szCs w:val="28"/>
        </w:rPr>
      </w:pPr>
      <w:proofErr w:type="gramStart"/>
      <w:r>
        <w:rPr>
          <w:rFonts w:ascii="宋体" w:hAnsi="宋体" w:cs="宋体" w:hint="eastAsia"/>
          <w:sz w:val="28"/>
          <w:szCs w:val="28"/>
        </w:rPr>
        <w:t>教师考编事宜</w:t>
      </w:r>
      <w:proofErr w:type="gramEnd"/>
      <w:r>
        <w:rPr>
          <w:rFonts w:ascii="宋体" w:hAnsi="宋体" w:cs="宋体" w:hint="eastAsia"/>
          <w:sz w:val="28"/>
          <w:szCs w:val="28"/>
        </w:rPr>
        <w:t>按慈溪市</w:t>
      </w:r>
      <w:r>
        <w:rPr>
          <w:rFonts w:ascii="宋体" w:hAnsi="宋体" w:cs="宋体"/>
          <w:sz w:val="28"/>
          <w:szCs w:val="28"/>
        </w:rPr>
        <w:t>当</w:t>
      </w:r>
      <w:r>
        <w:rPr>
          <w:rFonts w:ascii="宋体" w:hAnsi="宋体" w:cs="宋体" w:hint="eastAsia"/>
          <w:sz w:val="28"/>
          <w:szCs w:val="28"/>
        </w:rPr>
        <w:t>年</w:t>
      </w:r>
      <w:proofErr w:type="gramStart"/>
      <w:r>
        <w:rPr>
          <w:rFonts w:ascii="宋体" w:hAnsi="宋体" w:cs="宋体" w:hint="eastAsia"/>
          <w:sz w:val="28"/>
          <w:szCs w:val="28"/>
        </w:rPr>
        <w:t>考编政策</w:t>
      </w:r>
      <w:proofErr w:type="gramEnd"/>
      <w:r>
        <w:rPr>
          <w:rFonts w:ascii="宋体" w:hAnsi="宋体" w:cs="宋体" w:hint="eastAsia"/>
          <w:sz w:val="28"/>
          <w:szCs w:val="28"/>
        </w:rPr>
        <w:t>执行。如果未考取，仍可享受慈吉实验学校（小学部）教师待遇。</w:t>
      </w:r>
    </w:p>
    <w:p w14:paraId="142B8B98" w14:textId="77777777" w:rsidR="00AD31D3" w:rsidRDefault="00AD31D3" w:rsidP="00AD31D3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四、</w:t>
      </w:r>
      <w:r>
        <w:rPr>
          <w:rFonts w:ascii="宋体" w:hAnsi="宋体" w:hint="eastAsia"/>
          <w:b/>
          <w:color w:val="000000"/>
          <w:sz w:val="28"/>
          <w:szCs w:val="28"/>
        </w:rPr>
        <w:t>薪资待遇</w:t>
      </w:r>
    </w:p>
    <w:p w14:paraId="65970E26" w14:textId="77777777" w:rsidR="00AD31D3" w:rsidRDefault="00AD31D3" w:rsidP="00AD31D3">
      <w:pPr>
        <w:numPr>
          <w:ilvl w:val="0"/>
          <w:numId w:val="3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教师工资分每月基本工资和结构工资，月度绩效考核奖及年终考核奖，优质优酬。工资福利待遇总额高于同类公办学校</w:t>
      </w:r>
      <w:r>
        <w:rPr>
          <w:rFonts w:ascii="宋体" w:hAnsi="宋体" w:cs="宋体"/>
          <w:sz w:val="28"/>
          <w:szCs w:val="28"/>
        </w:rPr>
        <w:t>在编教师</w:t>
      </w:r>
      <w:r>
        <w:rPr>
          <w:rFonts w:ascii="宋体" w:hAnsi="宋体" w:cs="宋体" w:hint="eastAsia"/>
          <w:sz w:val="28"/>
          <w:szCs w:val="28"/>
        </w:rPr>
        <w:t>。</w:t>
      </w:r>
    </w:p>
    <w:p w14:paraId="6F06B007" w14:textId="77777777" w:rsidR="00AD31D3" w:rsidRDefault="00AD31D3" w:rsidP="00AD31D3">
      <w:pPr>
        <w:numPr>
          <w:ilvl w:val="0"/>
          <w:numId w:val="3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学校为教师办理五险</w:t>
      </w:r>
      <w:proofErr w:type="gramStart"/>
      <w:r>
        <w:rPr>
          <w:rFonts w:ascii="宋体" w:hAnsi="宋体" w:cs="宋体" w:hint="eastAsia"/>
          <w:sz w:val="28"/>
          <w:szCs w:val="28"/>
        </w:rPr>
        <w:t>一</w:t>
      </w:r>
      <w:proofErr w:type="gramEnd"/>
      <w:r>
        <w:rPr>
          <w:rFonts w:ascii="宋体" w:hAnsi="宋体" w:cs="宋体" w:hint="eastAsia"/>
          <w:sz w:val="28"/>
          <w:szCs w:val="28"/>
        </w:rPr>
        <w:t>金（养老保险、医疗保险、失业保险、工伤保险、生育保险和住房公积金）。</w:t>
      </w:r>
    </w:p>
    <w:p w14:paraId="6E9BEFC8" w14:textId="77777777" w:rsidR="00AD31D3" w:rsidRDefault="00AD31D3" w:rsidP="00AD31D3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五、</w:t>
      </w:r>
      <w:r>
        <w:rPr>
          <w:rFonts w:ascii="宋体" w:hAnsi="宋体" w:hint="eastAsia"/>
          <w:b/>
          <w:color w:val="000000"/>
          <w:sz w:val="28"/>
          <w:szCs w:val="28"/>
        </w:rPr>
        <w:t>业务培养</w:t>
      </w:r>
    </w:p>
    <w:p w14:paraId="6F4AB394" w14:textId="77777777" w:rsidR="00AD31D3" w:rsidRDefault="00AD31D3" w:rsidP="00AD31D3">
      <w:pPr>
        <w:numPr>
          <w:ilvl w:val="0"/>
          <w:numId w:val="4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学校为新教师进行师徒结对指导培养。</w:t>
      </w:r>
    </w:p>
    <w:p w14:paraId="1FD83293" w14:textId="77777777" w:rsidR="00AD31D3" w:rsidRDefault="00AD31D3" w:rsidP="00AD31D3">
      <w:pPr>
        <w:numPr>
          <w:ilvl w:val="0"/>
          <w:numId w:val="4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教师可参加教育局规定的各种进修学习。</w:t>
      </w:r>
    </w:p>
    <w:p w14:paraId="4418E3FB" w14:textId="77777777" w:rsidR="00AD31D3" w:rsidRDefault="00AD31D3" w:rsidP="00AD31D3">
      <w:pPr>
        <w:numPr>
          <w:ilvl w:val="0"/>
          <w:numId w:val="4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教师可参照公办教师进行职称评定和评优评先等。</w:t>
      </w:r>
    </w:p>
    <w:p w14:paraId="09EEDEF7" w14:textId="77777777" w:rsidR="00AD31D3" w:rsidRDefault="00AD31D3" w:rsidP="00AD31D3">
      <w:pPr>
        <w:numPr>
          <w:ilvl w:val="0"/>
          <w:numId w:val="4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优秀教师可推荐参加市级及以上教坛新秀、优质课等各类业务评比活动。</w:t>
      </w:r>
    </w:p>
    <w:p w14:paraId="2BEC67D9" w14:textId="77777777" w:rsidR="00AD31D3" w:rsidRDefault="00AD31D3" w:rsidP="00AD31D3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六、</w:t>
      </w:r>
      <w:r>
        <w:rPr>
          <w:rFonts w:ascii="宋体" w:hAnsi="宋体" w:hint="eastAsia"/>
          <w:b/>
          <w:color w:val="000000"/>
          <w:sz w:val="28"/>
          <w:szCs w:val="28"/>
        </w:rPr>
        <w:t>应聘方式</w:t>
      </w:r>
    </w:p>
    <w:p w14:paraId="2758B990" w14:textId="77777777" w:rsidR="00AD31D3" w:rsidRDefault="00AD31D3" w:rsidP="00AD31D3">
      <w:pPr>
        <w:numPr>
          <w:ilvl w:val="0"/>
          <w:numId w:val="5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递交自荐材料，可邮寄至慈溪市慈吉实验学校（小学部）或发送电子邮件至</w:t>
      </w:r>
      <w:r>
        <w:rPr>
          <w:rFonts w:ascii="宋体" w:hAnsi="宋体" w:cs="宋体" w:hint="eastAsia"/>
          <w:b/>
          <w:bCs/>
          <w:sz w:val="28"/>
          <w:szCs w:val="28"/>
        </w:rPr>
        <w:t>819733664@qq.com</w:t>
      </w:r>
      <w:r>
        <w:rPr>
          <w:rFonts w:ascii="宋体" w:hAnsi="宋体" w:cs="宋体"/>
          <w:sz w:val="28"/>
          <w:szCs w:val="28"/>
        </w:rPr>
        <w:t>；</w:t>
      </w:r>
      <w:r>
        <w:rPr>
          <w:rFonts w:ascii="宋体" w:hAnsi="宋体" w:cs="宋体"/>
          <w:sz w:val="28"/>
          <w:szCs w:val="28"/>
        </w:rPr>
        <w:tab/>
      </w:r>
      <w:r>
        <w:rPr>
          <w:rFonts w:ascii="宋体" w:hAnsi="宋体" w:cs="宋体" w:hint="eastAsia"/>
          <w:sz w:val="28"/>
          <w:szCs w:val="28"/>
        </w:rPr>
        <w:t>同时</w:t>
      </w:r>
      <w:proofErr w:type="gramStart"/>
      <w:r>
        <w:rPr>
          <w:rFonts w:ascii="宋体" w:hAnsi="宋体" w:cs="宋体" w:hint="eastAsia"/>
          <w:sz w:val="28"/>
          <w:szCs w:val="28"/>
        </w:rPr>
        <w:t>长按图片</w:t>
      </w:r>
      <w:proofErr w:type="gramEnd"/>
      <w:r>
        <w:rPr>
          <w:rFonts w:ascii="宋体" w:hAnsi="宋体" w:cs="宋体" w:hint="eastAsia"/>
          <w:sz w:val="28"/>
          <w:szCs w:val="28"/>
        </w:rPr>
        <w:t>识别</w:t>
      </w:r>
      <w:proofErr w:type="gramStart"/>
      <w:r>
        <w:rPr>
          <w:rFonts w:ascii="宋体" w:hAnsi="宋体" w:cs="宋体" w:hint="eastAsia"/>
          <w:sz w:val="28"/>
          <w:szCs w:val="28"/>
        </w:rPr>
        <w:t>二维码填写</w:t>
      </w:r>
      <w:proofErr w:type="gramEnd"/>
      <w:r>
        <w:rPr>
          <w:rFonts w:ascii="宋体" w:hAnsi="宋体" w:cs="宋体" w:hint="eastAsia"/>
          <w:sz w:val="28"/>
          <w:szCs w:val="28"/>
        </w:rPr>
        <w:t>招聘简章内的表格（提交自荐材料后</w:t>
      </w:r>
      <w:r>
        <w:rPr>
          <w:rFonts w:ascii="宋体" w:hAnsi="宋体" w:cs="宋体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此表格也</w:t>
      </w:r>
      <w:r>
        <w:rPr>
          <w:rFonts w:ascii="宋体" w:hAnsi="宋体" w:hint="eastAsia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4DB01FED" wp14:editId="78C5A91A">
            <wp:simplePos x="0" y="0"/>
            <wp:positionH relativeFrom="column">
              <wp:posOffset>2328545</wp:posOffset>
            </wp:positionH>
            <wp:positionV relativeFrom="line">
              <wp:posOffset>441325</wp:posOffset>
            </wp:positionV>
            <wp:extent cx="1107440" cy="1107440"/>
            <wp:effectExtent l="0" t="0" r="10160" b="10160"/>
            <wp:wrapSquare wrapText="bothSides"/>
            <wp:docPr id="2" name="图片 2" descr="/private/var/folders/tc/29d2kn4s32x7nsx3xx3v500h0000gn/T/com.kingsoft.wpsoffice.mac/photoedit2/20231020234834/temp.png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private/var/folders/tc/29d2kn4s32x7nsx3xx3v500h0000gn/T/com.kingsoft.wpsoffice.mac/photoedit2/20231020234834/temp.pngte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110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sz w:val="28"/>
          <w:szCs w:val="28"/>
        </w:rPr>
        <w:t>必须填写</w:t>
      </w:r>
      <w:r>
        <w:rPr>
          <w:rFonts w:ascii="宋体" w:hAnsi="宋体" w:cs="宋体"/>
          <w:sz w:val="28"/>
          <w:szCs w:val="28"/>
        </w:rPr>
        <w:t>）。</w:t>
      </w:r>
    </w:p>
    <w:p w14:paraId="11D398F7" w14:textId="77777777" w:rsidR="00AD31D3" w:rsidRDefault="00AD31D3" w:rsidP="00AD31D3">
      <w:pPr>
        <w:pStyle w:val="a7"/>
        <w:widowControl/>
        <w:spacing w:before="0" w:beforeAutospacing="0" w:after="0" w:afterAutospacing="0" w:line="420" w:lineRule="exact"/>
        <w:ind w:firstLineChars="400" w:firstLine="1184"/>
        <w:jc w:val="both"/>
        <w:rPr>
          <w:rStyle w:val="a8"/>
          <w:rFonts w:ascii="宋体" w:eastAsia="宋体" w:hAnsi="宋体" w:cs="宋体"/>
          <w:b w:val="0"/>
          <w:spacing w:val="8"/>
          <w:sz w:val="28"/>
          <w:szCs w:val="28"/>
          <w:shd w:val="clear" w:color="auto" w:fill="FFFFFF"/>
        </w:rPr>
      </w:pPr>
    </w:p>
    <w:p w14:paraId="7D9FF26D" w14:textId="77777777" w:rsidR="00AD31D3" w:rsidRDefault="00AD31D3" w:rsidP="00AD31D3">
      <w:pPr>
        <w:pStyle w:val="a7"/>
        <w:widowControl/>
        <w:spacing w:before="0" w:beforeAutospacing="0" w:after="0" w:afterAutospacing="0" w:line="420" w:lineRule="exact"/>
        <w:ind w:left="840" w:firstLine="420"/>
        <w:jc w:val="both"/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Style w:val="a8"/>
          <w:rFonts w:ascii="宋体" w:eastAsia="宋体" w:hAnsi="宋体" w:cs="宋体" w:hint="eastAsia"/>
          <w:b w:val="0"/>
          <w:spacing w:val="8"/>
          <w:sz w:val="28"/>
          <w:szCs w:val="28"/>
          <w:shd w:val="clear" w:color="auto" w:fill="FFFFFF"/>
        </w:rPr>
        <w:t>请长按此</w:t>
      </w:r>
      <w:proofErr w:type="gramEnd"/>
      <w:r>
        <w:rPr>
          <w:rStyle w:val="a8"/>
          <w:rFonts w:ascii="宋体" w:eastAsia="宋体" w:hAnsi="宋体" w:cs="宋体" w:hint="eastAsia"/>
          <w:b w:val="0"/>
          <w:spacing w:val="8"/>
          <w:sz w:val="28"/>
          <w:szCs w:val="28"/>
          <w:shd w:val="clear" w:color="auto" w:fill="FFFFFF"/>
        </w:rPr>
        <w:t>二维码</w:t>
      </w:r>
    </w:p>
    <w:p w14:paraId="7C24305D" w14:textId="77777777" w:rsidR="00AD31D3" w:rsidRDefault="00AD31D3" w:rsidP="00AD31D3">
      <w:pPr>
        <w:pStyle w:val="a7"/>
        <w:widowControl/>
        <w:spacing w:before="0" w:beforeAutospacing="0" w:after="0" w:afterAutospacing="0" w:line="420" w:lineRule="exact"/>
        <w:ind w:left="840" w:firstLine="420"/>
        <w:jc w:val="both"/>
        <w:rPr>
          <w:rFonts w:ascii="宋体" w:eastAsia="宋体" w:hAnsi="宋体" w:cs="宋体"/>
          <w:sz w:val="28"/>
          <w:szCs w:val="28"/>
        </w:rPr>
      </w:pPr>
      <w:r>
        <w:rPr>
          <w:rStyle w:val="a8"/>
          <w:rFonts w:ascii="宋体" w:eastAsia="宋体" w:hAnsi="宋体" w:cs="宋体" w:hint="eastAsia"/>
          <w:b w:val="0"/>
          <w:spacing w:val="8"/>
          <w:sz w:val="28"/>
          <w:szCs w:val="28"/>
          <w:shd w:val="clear" w:color="auto" w:fill="FFFFFF"/>
        </w:rPr>
        <w:t>填写</w:t>
      </w:r>
      <w:r>
        <w:rPr>
          <w:rFonts w:ascii="宋体" w:eastAsia="宋体" w:hAnsi="宋体" w:cs="宋体" w:hint="eastAsia"/>
          <w:b/>
          <w:bCs/>
          <w:color w:val="333333"/>
          <w:spacing w:val="8"/>
          <w:sz w:val="28"/>
          <w:szCs w:val="28"/>
        </w:rPr>
        <w:t>信息登记表</w:t>
      </w:r>
    </w:p>
    <w:p w14:paraId="136047DD" w14:textId="77777777" w:rsidR="00AD31D3" w:rsidRDefault="00AD31D3" w:rsidP="00AD31D3">
      <w:pPr>
        <w:rPr>
          <w:rFonts w:ascii="宋体" w:hAnsi="宋体" w:cs="宋体"/>
          <w:sz w:val="28"/>
          <w:szCs w:val="28"/>
        </w:rPr>
      </w:pPr>
    </w:p>
    <w:p w14:paraId="6FB1A84C" w14:textId="77777777" w:rsidR="00AD31D3" w:rsidRDefault="00AD31D3" w:rsidP="00AD31D3">
      <w:pPr>
        <w:numPr>
          <w:ilvl w:val="0"/>
          <w:numId w:val="5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初审合格后，学校安排面试；</w:t>
      </w:r>
    </w:p>
    <w:p w14:paraId="0D926299" w14:textId="77777777" w:rsidR="00AD31D3" w:rsidRDefault="00AD31D3" w:rsidP="00AD31D3">
      <w:pPr>
        <w:numPr>
          <w:ilvl w:val="0"/>
          <w:numId w:val="5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面试合格的，按</w:t>
      </w:r>
      <w:r>
        <w:rPr>
          <w:rFonts w:ascii="宋体" w:hAnsi="宋体" w:cs="宋体"/>
          <w:sz w:val="28"/>
          <w:szCs w:val="28"/>
        </w:rPr>
        <w:t>慈溪</w:t>
      </w:r>
      <w:r>
        <w:rPr>
          <w:rFonts w:ascii="宋体" w:hAnsi="宋体" w:cs="宋体" w:hint="eastAsia"/>
          <w:sz w:val="28"/>
          <w:szCs w:val="28"/>
        </w:rPr>
        <w:t>市教育局公办教师招聘要求进行体检；</w:t>
      </w:r>
    </w:p>
    <w:p w14:paraId="43DD4C24" w14:textId="77777777" w:rsidR="00AD31D3" w:rsidRDefault="00AD31D3" w:rsidP="00AD31D3">
      <w:pPr>
        <w:numPr>
          <w:ilvl w:val="0"/>
          <w:numId w:val="5"/>
        </w:numPr>
        <w:ind w:firstLineChars="228" w:firstLine="638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体检合格的，办理聘用手续，签订录用协议，签订劳动合同，上交就业协议书。</w:t>
      </w:r>
    </w:p>
    <w:p w14:paraId="1BBEE2A3" w14:textId="77777777" w:rsidR="00AD31D3" w:rsidRDefault="00AD31D3" w:rsidP="00AD31D3">
      <w:pPr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慈吉教育集团网址：</w:t>
      </w:r>
      <w:r>
        <w:rPr>
          <w:rFonts w:ascii="宋体" w:hAnsi="宋体" w:hint="eastAsia"/>
          <w:color w:val="000000"/>
          <w:sz w:val="28"/>
          <w:szCs w:val="28"/>
        </w:rPr>
        <w:t>http://www.cxcijiedu.com</w:t>
      </w:r>
    </w:p>
    <w:p w14:paraId="05094DBA" w14:textId="77777777" w:rsidR="00AD31D3" w:rsidRDefault="00AD31D3" w:rsidP="00AD31D3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学校地址：</w:t>
      </w:r>
      <w:r>
        <w:rPr>
          <w:rFonts w:ascii="宋体" w:hAnsi="宋体" w:hint="eastAsia"/>
          <w:color w:val="000000"/>
          <w:sz w:val="28"/>
          <w:szCs w:val="28"/>
        </w:rPr>
        <w:t>慈溪市白沙路街道前应路1688号，邮编：315300</w:t>
      </w:r>
    </w:p>
    <w:p w14:paraId="50F78920" w14:textId="77777777" w:rsidR="00AD31D3" w:rsidRDefault="00AD31D3" w:rsidP="00AD31D3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联系电话：</w:t>
      </w:r>
    </w:p>
    <w:p w14:paraId="43545F13" w14:textId="77777777" w:rsidR="00AD31D3" w:rsidRDefault="00AD31D3" w:rsidP="00AD31D3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罗老师  蔡老师0574-63835977，13567415672</w:t>
      </w:r>
    </w:p>
    <w:p w14:paraId="16D03C90" w14:textId="77777777" w:rsidR="00AD31D3" w:rsidRDefault="00AD31D3" w:rsidP="00AD31D3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蒋老师  0574-63835</w:t>
      </w:r>
      <w:r>
        <w:rPr>
          <w:rFonts w:ascii="宋体" w:hAnsi="宋体"/>
          <w:color w:val="000000"/>
          <w:sz w:val="28"/>
          <w:szCs w:val="28"/>
        </w:rPr>
        <w:t>829</w:t>
      </w:r>
      <w:r>
        <w:rPr>
          <w:rFonts w:ascii="宋体" w:hAnsi="宋体" w:hint="eastAsia"/>
          <w:color w:val="000000"/>
          <w:sz w:val="28"/>
          <w:szCs w:val="28"/>
        </w:rPr>
        <w:t>,</w:t>
      </w:r>
      <w:r>
        <w:rPr>
          <w:rFonts w:ascii="宋体" w:hAnsi="宋体"/>
          <w:color w:val="000000"/>
          <w:sz w:val="28"/>
          <w:szCs w:val="28"/>
        </w:rPr>
        <w:t>13958292908</w:t>
      </w:r>
    </w:p>
    <w:p w14:paraId="66E3F7B8" w14:textId="77777777" w:rsidR="00335D21" w:rsidRDefault="00335D21"/>
    <w:sectPr w:rsidR="00335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DDD18" w14:textId="77777777" w:rsidR="00B23DEF" w:rsidRDefault="00B23DEF" w:rsidP="00AD31D3">
      <w:r>
        <w:separator/>
      </w:r>
    </w:p>
  </w:endnote>
  <w:endnote w:type="continuationSeparator" w:id="0">
    <w:p w14:paraId="4616A7BA" w14:textId="77777777" w:rsidR="00B23DEF" w:rsidRDefault="00B23DEF" w:rsidP="00AD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1F269" w14:textId="77777777" w:rsidR="00B23DEF" w:rsidRDefault="00B23DEF" w:rsidP="00AD31D3">
      <w:r>
        <w:separator/>
      </w:r>
    </w:p>
  </w:footnote>
  <w:footnote w:type="continuationSeparator" w:id="0">
    <w:p w14:paraId="1FD175D6" w14:textId="77777777" w:rsidR="00B23DEF" w:rsidRDefault="00B23DEF" w:rsidP="00AD3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8ABFDB"/>
    <w:multiLevelType w:val="singleLevel"/>
    <w:tmpl w:val="CB8ABFD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FDAFCEE"/>
    <w:multiLevelType w:val="singleLevel"/>
    <w:tmpl w:val="EFDAFCE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5F28644"/>
    <w:multiLevelType w:val="singleLevel"/>
    <w:tmpl w:val="F5F28644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3" w15:restartNumberingAfterBreak="0">
    <w:nsid w:val="FBDE11CF"/>
    <w:multiLevelType w:val="singleLevel"/>
    <w:tmpl w:val="FBDE11CF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FFDD4A95"/>
    <w:multiLevelType w:val="singleLevel"/>
    <w:tmpl w:val="FFDD4A95"/>
    <w:lvl w:ilvl="0">
      <w:start w:val="1"/>
      <w:numFmt w:val="decimal"/>
      <w:suff w:val="space"/>
      <w:lvlText w:val="%1."/>
      <w:lvlJc w:val="left"/>
    </w:lvl>
  </w:abstractNum>
  <w:num w:numId="1" w16cid:durableId="1260522111">
    <w:abstractNumId w:val="1"/>
  </w:num>
  <w:num w:numId="2" w16cid:durableId="1761173589">
    <w:abstractNumId w:val="3"/>
  </w:num>
  <w:num w:numId="3" w16cid:durableId="2001496280">
    <w:abstractNumId w:val="0"/>
  </w:num>
  <w:num w:numId="4" w16cid:durableId="1654867139">
    <w:abstractNumId w:val="4"/>
  </w:num>
  <w:num w:numId="5" w16cid:durableId="563762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D6"/>
    <w:rsid w:val="000B1FB1"/>
    <w:rsid w:val="00115D77"/>
    <w:rsid w:val="00335D21"/>
    <w:rsid w:val="00471341"/>
    <w:rsid w:val="005F516A"/>
    <w:rsid w:val="007A3374"/>
    <w:rsid w:val="00A259D6"/>
    <w:rsid w:val="00AD31D3"/>
    <w:rsid w:val="00B2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B694EB6-7228-4333-8754-6F7CA514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1D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1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31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31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31D3"/>
    <w:rPr>
      <w:sz w:val="18"/>
      <w:szCs w:val="18"/>
    </w:rPr>
  </w:style>
  <w:style w:type="paragraph" w:styleId="a7">
    <w:name w:val="Normal (Web)"/>
    <w:basedOn w:val="a"/>
    <w:qFormat/>
    <w:rsid w:val="00AD31D3"/>
    <w:pPr>
      <w:spacing w:before="100" w:beforeAutospacing="1" w:after="100" w:afterAutospacing="1"/>
      <w:jc w:val="left"/>
    </w:pPr>
    <w:rPr>
      <w:rFonts w:asciiTheme="minorHAnsi" w:eastAsiaTheme="minorEastAsia" w:hAnsiTheme="minorHAnsi"/>
      <w:kern w:val="0"/>
      <w:sz w:val="24"/>
      <w:szCs w:val="22"/>
    </w:rPr>
  </w:style>
  <w:style w:type="character" w:styleId="a8">
    <w:name w:val="Strong"/>
    <w:basedOn w:val="a0"/>
    <w:qFormat/>
    <w:rsid w:val="00AD31D3"/>
    <w:rPr>
      <w:b/>
    </w:rPr>
  </w:style>
  <w:style w:type="paragraph" w:customStyle="1" w:styleId="pagetitle">
    <w:name w:val="page_title"/>
    <w:basedOn w:val="a"/>
    <w:qFormat/>
    <w:rsid w:val="00AD31D3"/>
    <w:pPr>
      <w:widowControl/>
      <w:spacing w:before="75" w:after="100" w:afterAutospacing="1" w:line="420" w:lineRule="atLeast"/>
      <w:jc w:val="center"/>
    </w:pPr>
    <w:rPr>
      <w:rFonts w:ascii="宋体" w:hAnsi="宋体" w:cs="宋体"/>
      <w:b/>
      <w:bCs/>
      <w:color w:val="666666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 lee</dc:creator>
  <cp:keywords/>
  <dc:description/>
  <cp:lastModifiedBy>sx lee</cp:lastModifiedBy>
  <cp:revision>2</cp:revision>
  <dcterms:created xsi:type="dcterms:W3CDTF">2023-10-21T02:37:00Z</dcterms:created>
  <dcterms:modified xsi:type="dcterms:W3CDTF">2023-10-21T02:37:00Z</dcterms:modified>
</cp:coreProperties>
</file>