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A81DE" w14:textId="77777777" w:rsidR="004036FF" w:rsidRDefault="004036FF" w:rsidP="004036FF">
      <w:pPr>
        <w:pStyle w:val="pagetitle"/>
        <w:spacing w:line="360" w:lineRule="auto"/>
        <w:rPr>
          <w:color w:val="333333"/>
          <w:spacing w:val="8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宁波前湾慈吉外国语学校（初中部）2024年教师招聘简章</w:t>
      </w:r>
    </w:p>
    <w:p w14:paraId="49B4F5F1" w14:textId="77777777" w:rsidR="004036FF" w:rsidRDefault="004036FF" w:rsidP="004036FF">
      <w:pPr>
        <w:spacing w:line="360" w:lineRule="auto"/>
        <w:rPr>
          <w:rFonts w:ascii="宋体" w:hAnsi="宋体" w:cs="宋体"/>
          <w:color w:val="333333"/>
          <w:spacing w:val="8"/>
          <w:kern w:val="0"/>
          <w:sz w:val="28"/>
          <w:szCs w:val="28"/>
        </w:rPr>
      </w:pPr>
      <w:r>
        <w:rPr>
          <w:rStyle w:val="a8"/>
          <w:rFonts w:ascii="宋体" w:hAnsi="宋体" w:cs="宋体"/>
          <w:spacing w:val="8"/>
          <w:sz w:val="28"/>
          <w:szCs w:val="28"/>
          <w:shd w:val="clear" w:color="auto" w:fill="FFFFFF"/>
        </w:rPr>
        <w:t>一、</w:t>
      </w:r>
      <w:r>
        <w:rPr>
          <w:rStyle w:val="a8"/>
          <w:rFonts w:ascii="宋体" w:hAnsi="宋体" w:cs="宋体" w:hint="eastAsia"/>
          <w:spacing w:val="8"/>
          <w:sz w:val="28"/>
          <w:szCs w:val="28"/>
          <w:shd w:val="clear" w:color="auto" w:fill="FFFFFF"/>
        </w:rPr>
        <w:t>学校简介</w:t>
      </w:r>
    </w:p>
    <w:p w14:paraId="3E4C05A7" w14:textId="77777777" w:rsidR="004036FF" w:rsidRDefault="004036FF" w:rsidP="004036FF">
      <w:pPr>
        <w:ind w:firstLine="7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宁波前湾慈吉外国语学校是由徐娣珍女士投资20亿元创办的一所九年一贯制高端民办学校，学校占地面积约228亩，</w:t>
      </w:r>
      <w:r>
        <w:rPr>
          <w:rFonts w:ascii="宋体" w:hAnsi="宋体" w:cs="宋体"/>
          <w:sz w:val="28"/>
          <w:szCs w:val="28"/>
        </w:rPr>
        <w:t>建筑面积28万平方米，</w:t>
      </w:r>
      <w:r>
        <w:rPr>
          <w:rFonts w:ascii="宋体" w:hAnsi="宋体" w:cs="宋体" w:hint="eastAsia"/>
          <w:sz w:val="28"/>
          <w:szCs w:val="28"/>
        </w:rPr>
        <w:t>位于慈溪市白沙路街道慈溪大道1599号。学校与美国兰尼学校开展教育合作，以“中西融通，育华夏英才”为办学宗旨，秉承中国基础教育优势，推行双语融合式教学，致力于培养具有华夏根基、国际视野、英语特长的新时代中国公民。学校是培</w:t>
      </w:r>
      <w:proofErr w:type="gramStart"/>
      <w:r>
        <w:rPr>
          <w:rFonts w:ascii="宋体" w:hAnsi="宋体" w:cs="宋体" w:hint="eastAsia"/>
          <w:sz w:val="28"/>
          <w:szCs w:val="28"/>
        </w:rPr>
        <w:t>生全国</w:t>
      </w:r>
      <w:proofErr w:type="gramEnd"/>
      <w:r>
        <w:rPr>
          <w:rFonts w:ascii="宋体" w:hAnsi="宋体" w:cs="宋体" w:hint="eastAsia"/>
          <w:sz w:val="28"/>
          <w:szCs w:val="28"/>
        </w:rPr>
        <w:t>英语王牌学校、北京外国语大学课题研究基地、剑桥少儿英语考点、Spelling Bee国际拼词大赛</w:t>
      </w:r>
      <w:proofErr w:type="gramStart"/>
      <w:r>
        <w:rPr>
          <w:rFonts w:ascii="宋体" w:hAnsi="宋体" w:cs="宋体" w:hint="eastAsia"/>
          <w:sz w:val="28"/>
          <w:szCs w:val="28"/>
        </w:rPr>
        <w:t>校园赛</w:t>
      </w:r>
      <w:proofErr w:type="gramEnd"/>
      <w:r>
        <w:rPr>
          <w:rFonts w:ascii="宋体" w:hAnsi="宋体" w:cs="宋体" w:hint="eastAsia"/>
          <w:sz w:val="28"/>
          <w:szCs w:val="28"/>
        </w:rPr>
        <w:t>点、二十一世纪杯口语大赛</w:t>
      </w:r>
      <w:proofErr w:type="gramStart"/>
      <w:r>
        <w:rPr>
          <w:rFonts w:ascii="宋体" w:hAnsi="宋体" w:cs="宋体" w:hint="eastAsia"/>
          <w:sz w:val="28"/>
          <w:szCs w:val="28"/>
        </w:rPr>
        <w:t>校园赛</w:t>
      </w:r>
      <w:proofErr w:type="gramEnd"/>
      <w:r>
        <w:rPr>
          <w:rFonts w:ascii="宋体" w:hAnsi="宋体" w:cs="宋体" w:hint="eastAsia"/>
          <w:sz w:val="28"/>
          <w:szCs w:val="28"/>
        </w:rPr>
        <w:t>点、袋鼠数学思维趣味活动赛点。</w:t>
      </w:r>
    </w:p>
    <w:p w14:paraId="0581AF1D" w14:textId="77777777" w:rsidR="004036FF" w:rsidRDefault="004036FF" w:rsidP="004036FF">
      <w:pPr>
        <w:spacing w:line="360" w:lineRule="auto"/>
        <w:rPr>
          <w:rStyle w:val="a8"/>
          <w:rFonts w:ascii="宋体" w:hAnsi="宋体" w:cs="宋体"/>
          <w:spacing w:val="8"/>
          <w:sz w:val="28"/>
          <w:szCs w:val="28"/>
          <w:shd w:val="clear" w:color="auto" w:fill="FFFFFF"/>
        </w:rPr>
      </w:pPr>
      <w:r>
        <w:rPr>
          <w:rStyle w:val="a8"/>
          <w:rFonts w:ascii="宋体" w:hAnsi="宋体" w:cs="宋体"/>
          <w:spacing w:val="8"/>
          <w:sz w:val="28"/>
          <w:szCs w:val="28"/>
          <w:shd w:val="clear" w:color="auto" w:fill="FFFFFF"/>
        </w:rPr>
        <w:t>二、</w:t>
      </w:r>
      <w:r>
        <w:rPr>
          <w:rStyle w:val="a8"/>
          <w:rFonts w:ascii="宋体" w:hAnsi="宋体" w:cs="宋体" w:hint="eastAsia"/>
          <w:spacing w:val="8"/>
          <w:sz w:val="28"/>
          <w:szCs w:val="28"/>
          <w:shd w:val="clear" w:color="auto" w:fill="FFFFFF"/>
        </w:rPr>
        <w:t>招聘岗位</w:t>
      </w:r>
    </w:p>
    <w:p w14:paraId="5B279E09" w14:textId="77777777" w:rsidR="004036FF" w:rsidRDefault="004036FF" w:rsidP="004036FF">
      <w:pPr>
        <w:ind w:firstLine="7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语文教师3名、数学教师3名、英语教师4名、科学教师3名、社会教师2名、体育教师1名、音乐教师1名、美术教师1名、信息编程教师1名、心理学教师1名。</w:t>
      </w:r>
    </w:p>
    <w:p w14:paraId="19E6A972" w14:textId="77777777" w:rsidR="004036FF" w:rsidRDefault="004036FF" w:rsidP="004036FF">
      <w:pPr>
        <w:spacing w:line="360" w:lineRule="auto"/>
        <w:rPr>
          <w:rStyle w:val="a8"/>
          <w:rFonts w:ascii="宋体" w:hAnsi="宋体" w:cs="宋体"/>
          <w:spacing w:val="8"/>
          <w:sz w:val="28"/>
          <w:szCs w:val="28"/>
          <w:shd w:val="clear" w:color="auto" w:fill="FFFFFF"/>
        </w:rPr>
      </w:pPr>
      <w:r>
        <w:rPr>
          <w:rStyle w:val="a8"/>
          <w:rFonts w:ascii="宋体" w:hAnsi="宋体" w:cs="宋体"/>
          <w:spacing w:val="8"/>
          <w:sz w:val="28"/>
          <w:szCs w:val="28"/>
          <w:shd w:val="clear" w:color="auto" w:fill="FFFFFF"/>
        </w:rPr>
        <w:t>三、</w:t>
      </w:r>
      <w:r>
        <w:rPr>
          <w:rStyle w:val="a8"/>
          <w:rFonts w:ascii="宋体" w:hAnsi="宋体" w:cs="宋体" w:hint="eastAsia"/>
          <w:spacing w:val="8"/>
          <w:sz w:val="28"/>
          <w:szCs w:val="28"/>
          <w:shd w:val="clear" w:color="auto" w:fill="FFFFFF"/>
        </w:rPr>
        <w:t>招聘条件</w:t>
      </w:r>
    </w:p>
    <w:p w14:paraId="40FF3CA7" w14:textId="77777777" w:rsidR="004036FF" w:rsidRDefault="004036FF" w:rsidP="004036FF">
      <w:pPr>
        <w:numPr>
          <w:ilvl w:val="0"/>
          <w:numId w:val="1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具备相应的教师资格证书，本科及以上学历，身体健康，忠诚于教育事业，能胜任初中教育教学工作,户籍以浙江省内为主，宁波市内优先，特别优秀的可不受区域限制。</w:t>
      </w:r>
    </w:p>
    <w:p w14:paraId="1AC69C06" w14:textId="77777777" w:rsidR="004036FF" w:rsidRDefault="004036FF" w:rsidP="004036FF">
      <w:pPr>
        <w:numPr>
          <w:ilvl w:val="0"/>
          <w:numId w:val="1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非应届毕业生中，曾获得县市级骨干教师、教坛新秀或优质课评比一、二等奖，富有班主任管理经验者优先。</w:t>
      </w:r>
    </w:p>
    <w:p w14:paraId="505C6559" w14:textId="77777777" w:rsidR="004036FF" w:rsidRDefault="004036FF" w:rsidP="004036FF">
      <w:pPr>
        <w:numPr>
          <w:ilvl w:val="0"/>
          <w:numId w:val="1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应届毕业生中，浙江师范大学或杭州师范大学毕业生优先。</w:t>
      </w:r>
    </w:p>
    <w:p w14:paraId="03A8F901" w14:textId="77777777" w:rsidR="004036FF" w:rsidRDefault="004036FF" w:rsidP="004036FF">
      <w:pPr>
        <w:spacing w:line="360" w:lineRule="auto"/>
        <w:rPr>
          <w:rStyle w:val="a8"/>
          <w:rFonts w:ascii="宋体" w:hAnsi="宋体" w:cs="宋体"/>
          <w:spacing w:val="8"/>
          <w:sz w:val="28"/>
          <w:szCs w:val="28"/>
          <w:shd w:val="clear" w:color="auto" w:fill="FFFFFF"/>
        </w:rPr>
      </w:pPr>
      <w:r>
        <w:rPr>
          <w:rStyle w:val="a8"/>
          <w:rFonts w:ascii="宋体" w:hAnsi="宋体" w:cs="宋体"/>
          <w:spacing w:val="8"/>
          <w:sz w:val="28"/>
          <w:szCs w:val="28"/>
          <w:shd w:val="clear" w:color="auto" w:fill="FFFFFF"/>
        </w:rPr>
        <w:lastRenderedPageBreak/>
        <w:t>四、</w:t>
      </w:r>
      <w:r>
        <w:rPr>
          <w:rStyle w:val="a8"/>
          <w:rFonts w:ascii="宋体" w:hAnsi="宋体" w:cs="宋体" w:hint="eastAsia"/>
          <w:spacing w:val="8"/>
          <w:sz w:val="28"/>
          <w:szCs w:val="28"/>
          <w:shd w:val="clear" w:color="auto" w:fill="FFFFFF"/>
        </w:rPr>
        <w:t>教师性质</w:t>
      </w:r>
    </w:p>
    <w:p w14:paraId="04653D89" w14:textId="77777777" w:rsidR="004036FF" w:rsidRDefault="004036FF" w:rsidP="004036FF">
      <w:pPr>
        <w:numPr>
          <w:ilvl w:val="0"/>
          <w:numId w:val="2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学校与教师双向选择，采用教师聘用合同制。</w:t>
      </w:r>
    </w:p>
    <w:p w14:paraId="3AF65DA7" w14:textId="77777777" w:rsidR="004036FF" w:rsidRDefault="004036FF" w:rsidP="004036FF">
      <w:pPr>
        <w:numPr>
          <w:ilvl w:val="0"/>
          <w:numId w:val="2"/>
        </w:numPr>
        <w:ind w:firstLineChars="228" w:firstLine="638"/>
        <w:rPr>
          <w:rFonts w:ascii="宋体" w:hAnsi="宋体" w:cs="宋体"/>
          <w:sz w:val="28"/>
          <w:szCs w:val="28"/>
        </w:rPr>
      </w:pPr>
      <w:proofErr w:type="gramStart"/>
      <w:r>
        <w:rPr>
          <w:rFonts w:ascii="宋体" w:hAnsi="宋体" w:cs="宋体" w:hint="eastAsia"/>
          <w:sz w:val="28"/>
          <w:szCs w:val="28"/>
        </w:rPr>
        <w:t>教师考编事宜</w:t>
      </w:r>
      <w:proofErr w:type="gramEnd"/>
      <w:r>
        <w:rPr>
          <w:rFonts w:ascii="宋体" w:hAnsi="宋体" w:cs="宋体" w:hint="eastAsia"/>
          <w:sz w:val="28"/>
          <w:szCs w:val="28"/>
        </w:rPr>
        <w:t>按慈溪市</w:t>
      </w:r>
      <w:r>
        <w:rPr>
          <w:rFonts w:ascii="宋体" w:hAnsi="宋体" w:cs="宋体"/>
          <w:sz w:val="28"/>
          <w:szCs w:val="28"/>
        </w:rPr>
        <w:t>当</w:t>
      </w:r>
      <w:r>
        <w:rPr>
          <w:rFonts w:ascii="宋体" w:hAnsi="宋体" w:cs="宋体" w:hint="eastAsia"/>
          <w:sz w:val="28"/>
          <w:szCs w:val="28"/>
        </w:rPr>
        <w:t>年</w:t>
      </w:r>
      <w:proofErr w:type="gramStart"/>
      <w:r>
        <w:rPr>
          <w:rFonts w:ascii="宋体" w:hAnsi="宋体" w:cs="宋体" w:hint="eastAsia"/>
          <w:sz w:val="28"/>
          <w:szCs w:val="28"/>
        </w:rPr>
        <w:t>考编政策</w:t>
      </w:r>
      <w:proofErr w:type="gramEnd"/>
      <w:r>
        <w:rPr>
          <w:rFonts w:ascii="宋体" w:hAnsi="宋体" w:cs="宋体" w:hint="eastAsia"/>
          <w:sz w:val="28"/>
          <w:szCs w:val="28"/>
        </w:rPr>
        <w:t>执行。如果未考取，仍可享受宁波前湾慈吉外国语学校自聘教师待遇。</w:t>
      </w:r>
    </w:p>
    <w:p w14:paraId="1873A1F1" w14:textId="77777777" w:rsidR="004036FF" w:rsidRDefault="004036FF" w:rsidP="004036FF">
      <w:pPr>
        <w:spacing w:line="360" w:lineRule="auto"/>
        <w:rPr>
          <w:rStyle w:val="a8"/>
          <w:rFonts w:ascii="宋体" w:hAnsi="宋体" w:cs="宋体"/>
          <w:spacing w:val="8"/>
          <w:sz w:val="28"/>
          <w:szCs w:val="28"/>
          <w:shd w:val="clear" w:color="auto" w:fill="FFFFFF"/>
        </w:rPr>
      </w:pPr>
      <w:r>
        <w:rPr>
          <w:rStyle w:val="a8"/>
          <w:rFonts w:ascii="宋体" w:hAnsi="宋体" w:cs="宋体"/>
          <w:spacing w:val="8"/>
          <w:sz w:val="28"/>
          <w:szCs w:val="28"/>
          <w:shd w:val="clear" w:color="auto" w:fill="FFFFFF"/>
        </w:rPr>
        <w:t>五、</w:t>
      </w:r>
      <w:r>
        <w:rPr>
          <w:rStyle w:val="a8"/>
          <w:rFonts w:ascii="宋体" w:hAnsi="宋体" w:cs="宋体" w:hint="eastAsia"/>
          <w:spacing w:val="8"/>
          <w:sz w:val="28"/>
          <w:szCs w:val="28"/>
          <w:shd w:val="clear" w:color="auto" w:fill="FFFFFF"/>
        </w:rPr>
        <w:t>薪资待遇</w:t>
      </w:r>
    </w:p>
    <w:p w14:paraId="27185EF6" w14:textId="77777777" w:rsidR="004036FF" w:rsidRDefault="004036FF" w:rsidP="004036FF">
      <w:pPr>
        <w:numPr>
          <w:ilvl w:val="0"/>
          <w:numId w:val="3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教师工资分每月基本工资和基础性绩效工资，月度绩效考核奖及年终考核奖，优质优酬，同工同酬。工资福利待遇总额高于同类公办学校</w:t>
      </w:r>
      <w:r>
        <w:rPr>
          <w:rFonts w:ascii="宋体" w:hAnsi="宋体" w:cs="宋体"/>
          <w:sz w:val="28"/>
          <w:szCs w:val="28"/>
        </w:rPr>
        <w:t>在编教师</w:t>
      </w:r>
      <w:r>
        <w:rPr>
          <w:rFonts w:ascii="宋体" w:hAnsi="宋体" w:cs="宋体" w:hint="eastAsia"/>
          <w:sz w:val="28"/>
          <w:szCs w:val="28"/>
        </w:rPr>
        <w:t>。</w:t>
      </w:r>
    </w:p>
    <w:p w14:paraId="6CFFD6FC" w14:textId="77777777" w:rsidR="004036FF" w:rsidRDefault="004036FF" w:rsidP="004036FF">
      <w:pPr>
        <w:numPr>
          <w:ilvl w:val="0"/>
          <w:numId w:val="3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学校为教师办理五险</w:t>
      </w:r>
      <w:proofErr w:type="gramStart"/>
      <w:r>
        <w:rPr>
          <w:rFonts w:ascii="宋体" w:hAnsi="宋体" w:cs="宋体" w:hint="eastAsia"/>
          <w:sz w:val="28"/>
          <w:szCs w:val="28"/>
        </w:rPr>
        <w:t>一</w:t>
      </w:r>
      <w:proofErr w:type="gramEnd"/>
      <w:r>
        <w:rPr>
          <w:rFonts w:ascii="宋体" w:hAnsi="宋体" w:cs="宋体" w:hint="eastAsia"/>
          <w:sz w:val="28"/>
          <w:szCs w:val="28"/>
        </w:rPr>
        <w:t>金（养老保险、医疗保险、失业保险、工伤保险、生育保险和住房公积金）。</w:t>
      </w:r>
    </w:p>
    <w:p w14:paraId="2DE776A9" w14:textId="77777777" w:rsidR="004036FF" w:rsidRDefault="004036FF" w:rsidP="004036FF">
      <w:pPr>
        <w:spacing w:line="360" w:lineRule="auto"/>
        <w:rPr>
          <w:rStyle w:val="a8"/>
          <w:rFonts w:ascii="宋体" w:hAnsi="宋体" w:cs="宋体"/>
          <w:spacing w:val="8"/>
          <w:sz w:val="28"/>
          <w:szCs w:val="28"/>
          <w:shd w:val="clear" w:color="auto" w:fill="FFFFFF"/>
        </w:rPr>
      </w:pPr>
      <w:r>
        <w:rPr>
          <w:rStyle w:val="a8"/>
          <w:rFonts w:ascii="宋体" w:hAnsi="宋体" w:cs="宋体"/>
          <w:spacing w:val="8"/>
          <w:sz w:val="28"/>
          <w:szCs w:val="28"/>
          <w:shd w:val="clear" w:color="auto" w:fill="FFFFFF"/>
        </w:rPr>
        <w:t>六、</w:t>
      </w:r>
      <w:r>
        <w:rPr>
          <w:rStyle w:val="a8"/>
          <w:rFonts w:ascii="宋体" w:hAnsi="宋体" w:cs="宋体" w:hint="eastAsia"/>
          <w:spacing w:val="8"/>
          <w:sz w:val="28"/>
          <w:szCs w:val="28"/>
          <w:shd w:val="clear" w:color="auto" w:fill="FFFFFF"/>
        </w:rPr>
        <w:t>业务培养</w:t>
      </w:r>
    </w:p>
    <w:p w14:paraId="23C007A4" w14:textId="77777777" w:rsidR="004036FF" w:rsidRDefault="004036FF" w:rsidP="004036FF">
      <w:pPr>
        <w:numPr>
          <w:ilvl w:val="0"/>
          <w:numId w:val="4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学校为新教师进行师徒结对，对新教师进行指导培养。</w:t>
      </w:r>
    </w:p>
    <w:p w14:paraId="18F1D4AE" w14:textId="77777777" w:rsidR="004036FF" w:rsidRDefault="004036FF" w:rsidP="004036FF">
      <w:pPr>
        <w:numPr>
          <w:ilvl w:val="0"/>
          <w:numId w:val="4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教师可参加各种教育局规定的进修学习。</w:t>
      </w:r>
    </w:p>
    <w:p w14:paraId="1078D03C" w14:textId="77777777" w:rsidR="004036FF" w:rsidRDefault="004036FF" w:rsidP="004036FF">
      <w:pPr>
        <w:numPr>
          <w:ilvl w:val="0"/>
          <w:numId w:val="4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教师可参照公办教师进行职称评定和评优评先。</w:t>
      </w:r>
    </w:p>
    <w:p w14:paraId="05D94A0B" w14:textId="77777777" w:rsidR="004036FF" w:rsidRDefault="004036FF" w:rsidP="004036FF">
      <w:pPr>
        <w:numPr>
          <w:ilvl w:val="0"/>
          <w:numId w:val="4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优秀教师可推荐参加市级及以上教坛新秀、优质课等各类业务评比活动。</w:t>
      </w:r>
    </w:p>
    <w:p w14:paraId="7BFA3CF8" w14:textId="77777777" w:rsidR="004036FF" w:rsidRDefault="004036FF" w:rsidP="004036FF">
      <w:pPr>
        <w:spacing w:line="360" w:lineRule="auto"/>
        <w:rPr>
          <w:rStyle w:val="a8"/>
          <w:rFonts w:ascii="宋体" w:hAnsi="宋体" w:cs="宋体"/>
          <w:spacing w:val="8"/>
          <w:sz w:val="28"/>
          <w:szCs w:val="28"/>
          <w:shd w:val="clear" w:color="auto" w:fill="FFFFFF"/>
        </w:rPr>
      </w:pPr>
      <w:r>
        <w:rPr>
          <w:rStyle w:val="a8"/>
          <w:rFonts w:ascii="宋体" w:hAnsi="宋体" w:cs="宋体"/>
          <w:spacing w:val="8"/>
          <w:sz w:val="28"/>
          <w:szCs w:val="28"/>
          <w:shd w:val="clear" w:color="auto" w:fill="FFFFFF"/>
        </w:rPr>
        <w:t>七、</w:t>
      </w:r>
      <w:r>
        <w:rPr>
          <w:rStyle w:val="a8"/>
          <w:rFonts w:ascii="宋体" w:hAnsi="宋体" w:cs="宋体" w:hint="eastAsia"/>
          <w:spacing w:val="8"/>
          <w:sz w:val="28"/>
          <w:szCs w:val="28"/>
          <w:shd w:val="clear" w:color="auto" w:fill="FFFFFF"/>
        </w:rPr>
        <w:t>应聘方式</w:t>
      </w:r>
    </w:p>
    <w:p w14:paraId="4A01E00B" w14:textId="77777777" w:rsidR="004036FF" w:rsidRDefault="004036FF" w:rsidP="004036FF">
      <w:pPr>
        <w:numPr>
          <w:ilvl w:val="0"/>
          <w:numId w:val="5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递交自荐材料，可邮寄至宁波前湾慈吉外国语学校（初中部）或发送电子邮件至</w:t>
      </w:r>
      <w:r>
        <w:rPr>
          <w:rFonts w:ascii="宋体" w:hAnsi="宋体" w:cs="宋体" w:hint="eastAsia"/>
          <w:b/>
          <w:bCs/>
          <w:sz w:val="28"/>
          <w:szCs w:val="28"/>
        </w:rPr>
        <w:t>379957491@qq.com</w:t>
      </w:r>
      <w:r>
        <w:rPr>
          <w:rFonts w:ascii="宋体" w:hAnsi="宋体" w:cs="宋体" w:hint="eastAsia"/>
          <w:sz w:val="28"/>
          <w:szCs w:val="28"/>
        </w:rPr>
        <w:t>；同时扫描报名表二维码，填写个人相关信息。（提交自荐材料后，此表格也必须填写好）</w:t>
      </w:r>
    </w:p>
    <w:p w14:paraId="7B7F5C76" w14:textId="77777777" w:rsidR="004036FF" w:rsidRDefault="004036FF" w:rsidP="004036FF">
      <w:pPr>
        <w:pStyle w:val="a7"/>
        <w:widowControl/>
        <w:spacing w:before="0" w:beforeAutospacing="0" w:after="0" w:afterAutospacing="0" w:line="420" w:lineRule="exact"/>
        <w:ind w:firstLineChars="571" w:firstLine="1690"/>
        <w:jc w:val="both"/>
        <w:rPr>
          <w:rStyle w:val="a8"/>
          <w:rFonts w:ascii="宋体" w:eastAsia="宋体" w:hAnsi="宋体" w:cs="宋体"/>
          <w:b w:val="0"/>
          <w:spacing w:val="8"/>
          <w:sz w:val="28"/>
          <w:szCs w:val="28"/>
          <w:shd w:val="clear" w:color="auto" w:fill="FFFFFF"/>
        </w:rPr>
      </w:pPr>
    </w:p>
    <w:p w14:paraId="2639C65B" w14:textId="77777777" w:rsidR="004036FF" w:rsidRDefault="004036FF" w:rsidP="004036FF">
      <w:pPr>
        <w:pStyle w:val="a7"/>
        <w:widowControl/>
        <w:spacing w:before="0" w:beforeAutospacing="0" w:after="0" w:afterAutospacing="0" w:line="420" w:lineRule="exact"/>
        <w:ind w:firstLineChars="571" w:firstLine="1690"/>
        <w:jc w:val="both"/>
        <w:rPr>
          <w:rStyle w:val="a8"/>
          <w:rFonts w:ascii="宋体" w:eastAsia="宋体" w:hAnsi="宋体" w:cs="宋体"/>
          <w:b w:val="0"/>
          <w:spacing w:val="8"/>
          <w:sz w:val="28"/>
          <w:szCs w:val="28"/>
          <w:shd w:val="clear" w:color="auto" w:fill="FFFFFF"/>
        </w:rPr>
      </w:pPr>
    </w:p>
    <w:p w14:paraId="44FCD9D7" w14:textId="600B2290" w:rsidR="004036FF" w:rsidRDefault="004036FF" w:rsidP="004036FF">
      <w:pPr>
        <w:pStyle w:val="a7"/>
        <w:widowControl/>
        <w:spacing w:before="0" w:beforeAutospacing="0" w:after="0" w:afterAutospacing="0" w:line="420" w:lineRule="exact"/>
        <w:ind w:firstLineChars="571" w:firstLine="1599"/>
        <w:jc w:val="both"/>
        <w:rPr>
          <w:rStyle w:val="a8"/>
          <w:rFonts w:ascii="宋体" w:eastAsia="宋体" w:hAnsi="宋体" w:cs="宋体"/>
          <w:b w:val="0"/>
          <w:spacing w:val="8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noProof/>
          <w:color w:val="333333"/>
          <w:spacing w:val="8"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3A2D80D1" wp14:editId="7EB3B31B">
            <wp:simplePos x="0" y="0"/>
            <wp:positionH relativeFrom="margin">
              <wp:posOffset>2740660</wp:posOffset>
            </wp:positionH>
            <wp:positionV relativeFrom="margin">
              <wp:posOffset>-81915</wp:posOffset>
            </wp:positionV>
            <wp:extent cx="1118235" cy="1118235"/>
            <wp:effectExtent l="0" t="0" r="24765" b="24765"/>
            <wp:wrapSquare wrapText="bothSides"/>
            <wp:docPr id="5" name="图片 5" descr="/private/var/mobile/Containers/Data/Application/08D86009-D397-4C40-B4B5-BB9C06E9A5C4/tmp/insert_image_tmp_dir/2023-10-21 09:39:24.196000.png2023-10-21 09:39:24.196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/private/var/mobile/Containers/Data/Application/08D86009-D397-4C40-B4B5-BB9C06E9A5C4/tmp/insert_image_tmp_dir/2023-10-21 09:39:24.196000.png2023-10-21 09:39:24.1960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8235" cy="111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3DF0C3" w14:textId="77777777" w:rsidR="004036FF" w:rsidRDefault="004036FF" w:rsidP="004036FF">
      <w:pPr>
        <w:pStyle w:val="a7"/>
        <w:widowControl/>
        <w:spacing w:before="0" w:beforeAutospacing="0" w:after="0" w:afterAutospacing="0" w:line="420" w:lineRule="exact"/>
        <w:ind w:firstLineChars="571" w:firstLine="1690"/>
        <w:jc w:val="both"/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Style w:val="a8"/>
          <w:rFonts w:ascii="宋体" w:eastAsia="宋体" w:hAnsi="宋体" w:cs="宋体" w:hint="eastAsia"/>
          <w:b w:val="0"/>
          <w:spacing w:val="8"/>
          <w:sz w:val="28"/>
          <w:szCs w:val="28"/>
          <w:shd w:val="clear" w:color="auto" w:fill="FFFFFF"/>
        </w:rPr>
        <w:t>请长按此</w:t>
      </w:r>
      <w:proofErr w:type="gramEnd"/>
      <w:r>
        <w:rPr>
          <w:rStyle w:val="a8"/>
          <w:rFonts w:ascii="宋体" w:eastAsia="宋体" w:hAnsi="宋体" w:cs="宋体" w:hint="eastAsia"/>
          <w:b w:val="0"/>
          <w:spacing w:val="8"/>
          <w:sz w:val="28"/>
          <w:szCs w:val="28"/>
          <w:shd w:val="clear" w:color="auto" w:fill="FFFFFF"/>
        </w:rPr>
        <w:t>二维码</w:t>
      </w:r>
    </w:p>
    <w:p w14:paraId="6A4A32A4" w14:textId="77777777" w:rsidR="004036FF" w:rsidRDefault="004036FF" w:rsidP="004036FF">
      <w:pPr>
        <w:pStyle w:val="a7"/>
        <w:widowControl/>
        <w:spacing w:before="0" w:beforeAutospacing="0" w:after="0" w:afterAutospacing="0" w:line="420" w:lineRule="exact"/>
        <w:ind w:firstLineChars="567" w:firstLine="1678"/>
        <w:jc w:val="both"/>
        <w:rPr>
          <w:rStyle w:val="a8"/>
          <w:rFonts w:ascii="宋体" w:eastAsia="宋体" w:hAnsi="宋体" w:cs="宋体"/>
          <w:spacing w:val="8"/>
          <w:sz w:val="28"/>
          <w:szCs w:val="28"/>
          <w:shd w:val="clear" w:color="auto" w:fill="FFFFFF"/>
        </w:rPr>
      </w:pPr>
      <w:r>
        <w:rPr>
          <w:rStyle w:val="a8"/>
          <w:rFonts w:ascii="宋体" w:eastAsia="宋体" w:hAnsi="宋体" w:cs="宋体" w:hint="eastAsia"/>
          <w:b w:val="0"/>
          <w:spacing w:val="8"/>
          <w:sz w:val="28"/>
          <w:szCs w:val="28"/>
          <w:shd w:val="clear" w:color="auto" w:fill="FFFFFF"/>
        </w:rPr>
        <w:t>填写</w:t>
      </w:r>
      <w:r>
        <w:rPr>
          <w:rFonts w:ascii="宋体" w:eastAsia="宋体" w:hAnsi="宋体" w:cs="宋体" w:hint="eastAsia"/>
          <w:b/>
          <w:bCs/>
          <w:color w:val="333333"/>
          <w:spacing w:val="8"/>
          <w:sz w:val="28"/>
          <w:szCs w:val="28"/>
        </w:rPr>
        <w:t>信息登记表</w:t>
      </w:r>
    </w:p>
    <w:p w14:paraId="3B85BA8F" w14:textId="77777777" w:rsidR="004036FF" w:rsidRDefault="004036FF" w:rsidP="004036FF">
      <w:pPr>
        <w:rPr>
          <w:rFonts w:ascii="宋体" w:hAnsi="宋体" w:cs="宋体"/>
          <w:sz w:val="28"/>
          <w:szCs w:val="28"/>
        </w:rPr>
      </w:pPr>
    </w:p>
    <w:p w14:paraId="1452D8E4" w14:textId="77777777" w:rsidR="004036FF" w:rsidRDefault="004036FF" w:rsidP="004036FF">
      <w:pPr>
        <w:numPr>
          <w:ilvl w:val="0"/>
          <w:numId w:val="5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初审合格后，符合要求的应聘人员，学校安排面试；</w:t>
      </w:r>
    </w:p>
    <w:p w14:paraId="49576D9B" w14:textId="77777777" w:rsidR="004036FF" w:rsidRDefault="004036FF" w:rsidP="004036FF">
      <w:pPr>
        <w:numPr>
          <w:ilvl w:val="0"/>
          <w:numId w:val="5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面试。面试内容包括专业知识笔试、上课能力测试；</w:t>
      </w:r>
    </w:p>
    <w:p w14:paraId="3A14B7CA" w14:textId="77777777" w:rsidR="004036FF" w:rsidRDefault="004036FF" w:rsidP="004036FF">
      <w:pPr>
        <w:numPr>
          <w:ilvl w:val="0"/>
          <w:numId w:val="5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体检。面试合格的，择优按市教育局公办教师招聘要求进行体检；</w:t>
      </w:r>
    </w:p>
    <w:p w14:paraId="47DB8A1D" w14:textId="77777777" w:rsidR="004036FF" w:rsidRDefault="004036FF" w:rsidP="004036FF">
      <w:pPr>
        <w:numPr>
          <w:ilvl w:val="0"/>
          <w:numId w:val="5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录用。体检合格的，办理聘用手续，签订录用协议，签订劳动合同，上交就业协议书。</w:t>
      </w:r>
    </w:p>
    <w:p w14:paraId="4C4E4A2F" w14:textId="77777777" w:rsidR="004036FF" w:rsidRDefault="004036FF" w:rsidP="004036FF">
      <w:pPr>
        <w:spacing w:line="360" w:lineRule="auto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 xml:space="preserve">集团网址  </w:t>
      </w:r>
      <w:r>
        <w:rPr>
          <w:rFonts w:ascii="宋体" w:hAnsi="宋体" w:cs="宋体" w:hint="eastAsia"/>
          <w:kern w:val="0"/>
          <w:sz w:val="28"/>
          <w:szCs w:val="28"/>
        </w:rPr>
        <w:t>http://www.cxcijiedu.com</w:t>
      </w:r>
    </w:p>
    <w:p w14:paraId="7280CA22" w14:textId="77777777" w:rsidR="004036FF" w:rsidRDefault="004036FF" w:rsidP="004036FF">
      <w:pPr>
        <w:spacing w:line="360" w:lineRule="auto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 xml:space="preserve">学校地址 </w:t>
      </w:r>
      <w:r>
        <w:rPr>
          <w:rFonts w:ascii="宋体" w:hAnsi="宋体" w:cs="宋体" w:hint="eastAsia"/>
          <w:kern w:val="0"/>
          <w:sz w:val="28"/>
          <w:szCs w:val="28"/>
        </w:rPr>
        <w:t xml:space="preserve"> 慈溪市白沙路街道</w:t>
      </w:r>
      <w:r>
        <w:rPr>
          <w:rFonts w:ascii="宋体" w:hAnsi="宋体" w:cs="宋体"/>
          <w:kern w:val="0"/>
          <w:sz w:val="28"/>
          <w:szCs w:val="28"/>
        </w:rPr>
        <w:t>慈溪大道</w:t>
      </w:r>
      <w:r>
        <w:rPr>
          <w:rFonts w:ascii="宋体" w:hAnsi="宋体" w:cs="宋体" w:hint="eastAsia"/>
          <w:kern w:val="0"/>
          <w:sz w:val="28"/>
          <w:szCs w:val="28"/>
        </w:rPr>
        <w:t>1599 号     邮 编：315302</w:t>
      </w:r>
    </w:p>
    <w:p w14:paraId="51D76B1E" w14:textId="77777777" w:rsidR="004036FF" w:rsidRDefault="004036FF" w:rsidP="004036FF">
      <w:pPr>
        <w:spacing w:line="360" w:lineRule="auto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 xml:space="preserve">联系电话  </w:t>
      </w:r>
      <w:r>
        <w:rPr>
          <w:rFonts w:ascii="宋体" w:hAnsi="宋体" w:cs="宋体" w:hint="eastAsia"/>
          <w:kern w:val="0"/>
          <w:sz w:val="28"/>
          <w:szCs w:val="28"/>
        </w:rPr>
        <w:t>叶老师13646672086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ascii="宋体" w:hAnsi="宋体" w:cs="宋体" w:hint="eastAsia"/>
          <w:kern w:val="0"/>
          <w:sz w:val="28"/>
          <w:szCs w:val="28"/>
        </w:rPr>
        <w:t>雷老师 13566601518</w:t>
      </w:r>
    </w:p>
    <w:p w14:paraId="503545F9" w14:textId="77777777" w:rsidR="004036FF" w:rsidRDefault="004036FF" w:rsidP="004036FF">
      <w:pPr>
        <w:rPr>
          <w:rFonts w:ascii="宋体" w:hAnsi="宋体" w:cs="宋体"/>
          <w:sz w:val="28"/>
          <w:szCs w:val="28"/>
        </w:rPr>
      </w:pPr>
    </w:p>
    <w:p w14:paraId="26CA46C3" w14:textId="77777777" w:rsidR="004036FF" w:rsidRDefault="004036FF" w:rsidP="004036FF">
      <w:pPr>
        <w:rPr>
          <w:rFonts w:ascii="宋体" w:hAnsi="宋体" w:cs="宋体"/>
          <w:sz w:val="28"/>
          <w:szCs w:val="28"/>
        </w:rPr>
      </w:pPr>
    </w:p>
    <w:p w14:paraId="3909707F" w14:textId="77777777" w:rsidR="004036FF" w:rsidRDefault="004036FF" w:rsidP="004036FF">
      <w:pPr>
        <w:rPr>
          <w:rFonts w:ascii="宋体" w:hAnsi="宋体" w:cs="宋体"/>
          <w:sz w:val="28"/>
          <w:szCs w:val="28"/>
        </w:rPr>
      </w:pPr>
    </w:p>
    <w:p w14:paraId="4C5A4005" w14:textId="77777777" w:rsidR="00335D21" w:rsidRPr="004036FF" w:rsidRDefault="00335D21"/>
    <w:sectPr w:rsidR="00335D21" w:rsidRPr="00403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EB8A5" w14:textId="77777777" w:rsidR="007E21D3" w:rsidRDefault="007E21D3" w:rsidP="004036FF">
      <w:r>
        <w:separator/>
      </w:r>
    </w:p>
  </w:endnote>
  <w:endnote w:type="continuationSeparator" w:id="0">
    <w:p w14:paraId="73F709C5" w14:textId="77777777" w:rsidR="007E21D3" w:rsidRDefault="007E21D3" w:rsidP="0040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F9363" w14:textId="77777777" w:rsidR="007E21D3" w:rsidRDefault="007E21D3" w:rsidP="004036FF">
      <w:r>
        <w:separator/>
      </w:r>
    </w:p>
  </w:footnote>
  <w:footnote w:type="continuationSeparator" w:id="0">
    <w:p w14:paraId="5B33C765" w14:textId="77777777" w:rsidR="007E21D3" w:rsidRDefault="007E21D3" w:rsidP="00403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FFA490"/>
    <w:multiLevelType w:val="singleLevel"/>
    <w:tmpl w:val="B6FFA49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FEA7AAB"/>
    <w:multiLevelType w:val="singleLevel"/>
    <w:tmpl w:val="BFEA7AAB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DA572217"/>
    <w:multiLevelType w:val="singleLevel"/>
    <w:tmpl w:val="DA572217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7AFD8C4C"/>
    <w:multiLevelType w:val="singleLevel"/>
    <w:tmpl w:val="7AFD8C4C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7FDF3F0C"/>
    <w:multiLevelType w:val="singleLevel"/>
    <w:tmpl w:val="7FDF3F0C"/>
    <w:lvl w:ilvl="0">
      <w:start w:val="1"/>
      <w:numFmt w:val="decimal"/>
      <w:suff w:val="space"/>
      <w:lvlText w:val="%1."/>
      <w:lvlJc w:val="left"/>
    </w:lvl>
  </w:abstractNum>
  <w:num w:numId="1" w16cid:durableId="578364847">
    <w:abstractNumId w:val="3"/>
  </w:num>
  <w:num w:numId="2" w16cid:durableId="1046872450">
    <w:abstractNumId w:val="1"/>
  </w:num>
  <w:num w:numId="3" w16cid:durableId="539585141">
    <w:abstractNumId w:val="4"/>
  </w:num>
  <w:num w:numId="4" w16cid:durableId="638995261">
    <w:abstractNumId w:val="0"/>
  </w:num>
  <w:num w:numId="5" w16cid:durableId="1007485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A6"/>
    <w:rsid w:val="000B1FB1"/>
    <w:rsid w:val="00115D77"/>
    <w:rsid w:val="00335D21"/>
    <w:rsid w:val="004036FF"/>
    <w:rsid w:val="00471341"/>
    <w:rsid w:val="005646A6"/>
    <w:rsid w:val="005F516A"/>
    <w:rsid w:val="007A3374"/>
    <w:rsid w:val="007E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B3B26"/>
  <w15:chartTrackingRefBased/>
  <w15:docId w15:val="{E17379E2-20C7-42BD-9262-B18CB447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6FF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6F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36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36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36FF"/>
    <w:rPr>
      <w:sz w:val="18"/>
      <w:szCs w:val="18"/>
    </w:rPr>
  </w:style>
  <w:style w:type="paragraph" w:styleId="a7">
    <w:name w:val="Normal (Web)"/>
    <w:basedOn w:val="a"/>
    <w:qFormat/>
    <w:rsid w:val="004036FF"/>
    <w:pPr>
      <w:spacing w:before="100" w:beforeAutospacing="1" w:after="100" w:afterAutospacing="1"/>
      <w:jc w:val="left"/>
    </w:pPr>
    <w:rPr>
      <w:rFonts w:asciiTheme="minorHAnsi" w:eastAsiaTheme="minorEastAsia" w:hAnsiTheme="minorHAnsi"/>
      <w:kern w:val="0"/>
      <w:sz w:val="24"/>
      <w:szCs w:val="22"/>
    </w:rPr>
  </w:style>
  <w:style w:type="character" w:styleId="a8">
    <w:name w:val="Strong"/>
    <w:basedOn w:val="a0"/>
    <w:qFormat/>
    <w:rsid w:val="004036FF"/>
    <w:rPr>
      <w:b/>
    </w:rPr>
  </w:style>
  <w:style w:type="paragraph" w:customStyle="1" w:styleId="pagetitle">
    <w:name w:val="page_title"/>
    <w:basedOn w:val="a"/>
    <w:qFormat/>
    <w:rsid w:val="004036FF"/>
    <w:pPr>
      <w:widowControl/>
      <w:spacing w:before="75" w:after="100" w:afterAutospacing="1" w:line="420" w:lineRule="atLeast"/>
      <w:jc w:val="center"/>
    </w:pPr>
    <w:rPr>
      <w:rFonts w:ascii="宋体" w:hAnsi="宋体" w:cs="宋体"/>
      <w:b/>
      <w:bCs/>
      <w:color w:val="666666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 lee</dc:creator>
  <cp:keywords/>
  <dc:description/>
  <cp:lastModifiedBy>sx lee</cp:lastModifiedBy>
  <cp:revision>2</cp:revision>
  <dcterms:created xsi:type="dcterms:W3CDTF">2023-10-21T02:39:00Z</dcterms:created>
  <dcterms:modified xsi:type="dcterms:W3CDTF">2023-10-21T02:40:00Z</dcterms:modified>
</cp:coreProperties>
</file>