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adjustRightInd w:val="0"/>
        <w:snapToGrid w:val="0"/>
        <w:spacing w:after="173" w:afterLines="30" w:line="480" w:lineRule="exact"/>
        <w:ind w:firstLine="190" w:firstLineChars="50"/>
        <w:jc w:val="center"/>
        <w:rPr>
          <w:rFonts w:ascii="方正小标宋简体" w:hAnsi="新宋体" w:eastAsia="方正小标宋简体"/>
          <w:sz w:val="38"/>
          <w:szCs w:val="38"/>
        </w:rPr>
      </w:pPr>
      <w:bookmarkStart w:id="0" w:name="_Hlk53730561"/>
      <w:r>
        <w:rPr>
          <w:rFonts w:hint="eastAsia" w:ascii="方正小标宋简体" w:hAnsi="新宋体" w:eastAsia="方正小标宋简体"/>
          <w:sz w:val="38"/>
          <w:szCs w:val="38"/>
        </w:rPr>
        <w:t xml:space="preserve"> </w:t>
      </w:r>
      <w:bookmarkStart w:id="1" w:name="_GoBack"/>
      <w:r>
        <w:rPr>
          <w:rFonts w:hint="eastAsia" w:ascii="方正小标宋简体" w:hAnsi="新宋体" w:eastAsia="方正小标宋简体"/>
          <w:sz w:val="38"/>
          <w:szCs w:val="38"/>
        </w:rPr>
        <w:t>综合考评</w:t>
      </w:r>
      <w:r>
        <w:rPr>
          <w:rFonts w:hint="eastAsia" w:ascii="方正小标宋简体" w:hAnsi="新宋体" w:eastAsia="方正小标宋简体"/>
          <w:sz w:val="38"/>
          <w:szCs w:val="38"/>
          <w:lang w:eastAsia="zh-CN"/>
        </w:rPr>
        <w:t>成绩</w:t>
      </w:r>
      <w:r>
        <w:rPr>
          <w:rFonts w:hint="eastAsia" w:ascii="方正小标宋简体" w:hAnsi="新宋体" w:eastAsia="方正小标宋简体"/>
          <w:sz w:val="38"/>
          <w:szCs w:val="38"/>
        </w:rPr>
        <w:t>排名</w:t>
      </w:r>
      <w:bookmarkEnd w:id="1"/>
      <w:r>
        <w:rPr>
          <w:rFonts w:hint="eastAsia" w:ascii="方正小标宋简体" w:hAnsi="新宋体" w:eastAsia="方正小标宋简体"/>
          <w:sz w:val="38"/>
          <w:szCs w:val="38"/>
        </w:rPr>
        <w:t>证明</w:t>
      </w:r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月出生，  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 xml:space="preserve"> 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（学校/学院）（师</w:t>
      </w:r>
      <w:r>
        <w:rPr>
          <w:rFonts w:hint="eastAsia" w:ascii="仿宋_GB2312" w:eastAsia="仿宋_GB2312"/>
          <w:color w:val="000000"/>
          <w:sz w:val="32"/>
          <w:szCs w:val="32"/>
        </w:rPr>
        <w:t>范</w:t>
      </w:r>
      <w:r>
        <w:rPr>
          <w:rFonts w:ascii="仿宋_GB2312" w:eastAsia="仿宋_GB2312"/>
          <w:b/>
          <w:color w:val="000000"/>
          <w:sz w:val="32"/>
          <w:szCs w:val="32"/>
        </w:rPr>
        <w:t>/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非师范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（本科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研究生）全日制学习。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该（班级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专业）共有学生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名，该学生前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个学期综合成绩排名（班级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本专业）第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名，属（班级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本专业）前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所在学校（学院）意见 ：</w:t>
      </w:r>
      <w:r>
        <w:rPr>
          <w:rFonts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经办人签名：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1920" w:firstLineChars="6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学校/学院（盖章）</w:t>
      </w:r>
    </w:p>
    <w:p>
      <w:pPr>
        <w:ind w:firstLine="2080" w:firstLineChars="6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>
      <w:pPr>
        <w:rPr>
          <w:rFonts w:ascii="仿宋_GB2312" w:eastAsia="仿宋_GB2312"/>
          <w:sz w:val="28"/>
          <w:szCs w:val="28"/>
        </w:rPr>
      </w:pPr>
    </w:p>
    <w:p>
      <w:r>
        <w:rPr>
          <w:rFonts w:hint="eastAsia" w:ascii="仿宋_GB2312" w:eastAsia="仿宋_GB2312"/>
          <w:sz w:val="32"/>
          <w:szCs w:val="32"/>
        </w:rPr>
        <w:t>注：入围人员需提供原件。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FkMDIzMjdmZGMxOTliNzk1Y2VkMTNhZGVkNzYifQ=="/>
  </w:docVars>
  <w:rsids>
    <w:rsidRoot w:val="09946060"/>
    <w:rsid w:val="09946060"/>
    <w:rsid w:val="5BBC1653"/>
    <w:rsid w:val="E59F052D"/>
    <w:rsid w:val="FB7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"/>
    <w:next w:val="4"/>
    <w:qFormat/>
    <w:uiPriority w:val="99"/>
    <w:pPr>
      <w:widowControl w:val="0"/>
      <w:spacing w:line="276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unhideWhenUsed/>
    <w:qFormat/>
    <w:uiPriority w:val="1"/>
    <w:pPr>
      <w:widowControl w:val="0"/>
      <w:suppressAutoHyphens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2023-03-10T15:50:00Z</dcterms:created>
  <dc:creator>Joey麻麻</dc:creator>
  <cp:lastModifiedBy>鹿邑</cp:lastModifiedBy>
  <dcterms:modified xsi:type="dcterms:W3CDTF">2023-10-23T05:17:35Z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8823C4153EA8484EACE9D7CAA34A59EA_13</vt:lpwstr>
  </property>
</Properties>
</file>