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2023年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江苏省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镇江</w:t>
      </w:r>
      <w:r>
        <w:rPr>
          <w:rFonts w:ascii="Times New Roman" w:hAnsi="Times New Roman" w:eastAsia="方正小标宋简体" w:cs="Times New Roman"/>
          <w:sz w:val="44"/>
          <w:szCs w:val="44"/>
        </w:rPr>
        <w:t>技师学院公开招聘高技能紧缺人才岗位表</w:t>
      </w:r>
    </w:p>
    <w:tbl>
      <w:tblPr>
        <w:tblStyle w:val="4"/>
        <w:tblW w:w="13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993"/>
        <w:gridCol w:w="851"/>
        <w:gridCol w:w="567"/>
        <w:gridCol w:w="708"/>
        <w:gridCol w:w="2694"/>
        <w:gridCol w:w="1275"/>
        <w:gridCol w:w="4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9313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技工院校对应专业</w:t>
            </w:r>
          </w:p>
        </w:tc>
        <w:tc>
          <w:tcPr>
            <w:tcW w:w="46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5" w:hRule="atLeast"/>
          <w:jc w:val="center"/>
        </w:trPr>
        <w:tc>
          <w:tcPr>
            <w:tcW w:w="14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动漫设计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项目竞赛指导教师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承担竞赛指导及相关专业教学工作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专业技术其他类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大专及以上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学历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艺术类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信息类、文化艺术类</w:t>
            </w:r>
          </w:p>
        </w:tc>
        <w:tc>
          <w:tcPr>
            <w:tcW w:w="46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报名须具备以下条件之一：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1.获得中华技能大奖或全国技术能手荣誉称号；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2.获得省级技能大奖或省技术能手荣誉称号；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3.享受国务院或省政府特殊津贴；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4.国家级或省级技能大师工作室带头人；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5.获得省部级以上劳动模范表彰的高技能人才；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6.世界技能大赛国家集训选手；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7.中国技能大赛优秀选手（国家级一类大赛前20名，国家级二类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大赛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前15名；省级一类大赛前5名，省级二类大赛前3名）。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（所获荣誉称号、技能称号、技能奖项等需与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动漫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设计项目相关）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5" w:hRule="atLeast"/>
          <w:jc w:val="center"/>
        </w:trPr>
        <w:tc>
          <w:tcPr>
            <w:tcW w:w="14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电气控制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项目竞赛指导教师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承担竞赛指导及相关专业教学工作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专业技术其他类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大专及以上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学历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机电控制类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电子电工类</w:t>
            </w:r>
          </w:p>
        </w:tc>
        <w:tc>
          <w:tcPr>
            <w:tcW w:w="46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报名须具备以下条件之一：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1.获得中华技能大奖或全国技术能手荣誉称号；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2.获得省级技能大奖或省技术能手荣誉称号；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3.享受国务院或省政府特殊津贴；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4.国家级或省级技能大师工作室带头人；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5.获得省部级以上劳动模范表彰的高技能人才；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6.世界技能大赛国家集训选手；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7.中国技能大赛优秀选手（国家级一类大赛前20名，国家级二类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大赛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前15名；省级一类大赛前5名，省级二类大赛前3名）。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（所获荣誉称号、技能称号、技能奖项等需与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电气控制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项目相关）</w:t>
            </w:r>
          </w:p>
        </w:tc>
      </w:tr>
    </w:tbl>
    <w:p>
      <w:pPr>
        <w:widowControl/>
        <w:jc w:val="left"/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3810"/>
              <wp:wrapNone/>
              <wp:docPr id="88623440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Tn/ONEAAAAD&#10;AQAADwAAAGRycy9kb3ducmV2LnhtbE2PwU7DMBBE70j8g7VI3KjdAgWFbCpREY5INBw4uvGSBOx1&#10;ZLtp+HtcLnBZaTSjmbflZnZWTBTi4BlhuVAgiFtvBu4Q3pr66h5ETJqNtp4J4ZsibKrzs1IXxh/5&#10;laZd6kQu4VhohD6lsZAytj05HRd+JM7ehw9OpyxDJ03Qx1zurFwptZZOD5wXej3Stqf2a3dwCNu6&#10;acJEMdh3eq6vP18eb+hpRry8WKoHEInm9BeGE35Ghyoz7f2BTRQWIT+Sfu/JU3cg9gir2zXIqpT/&#10;2asfUEsDBBQAAAAIAIdO4kDZQMzVNgIAAFoEAAAOAAAAZHJzL2Uyb0RvYy54bWytVMtuEzEU3SPx&#10;D5b3ZJK0CSHqpAqNgpAiWqkg1o7H0xnJL9lOZsIHwB+wYsOe78p3cOzJpKiw6IKNc+e+z7n35uq6&#10;VZLshfO10TkdDYaUCM1NUeuHnH76uH41o8QHpgsmjRY5PQhPrxcvX1w1di7GpjKyEI4gifbzxua0&#10;CsHOs8zzSijmB8YKDWNpnGIBn+4hKxxrkF3JbDwcTrPGuMI6w4X30K46Iz1ldM9JaMqy5mJl+E4J&#10;HbqsTkgWAMlXtfV0kbotS8HDbVl6EYjMKZCG9KII5G18s8UVmz84Zquan1pgz2nhCSbFao2i51Qr&#10;FhjZufqvVKrmznhThgE3KuuAJEaAYjR8ws19xaxIWEC1t2fS/f9Lyz/s7xypi5zOZtPxxeXlcEqJ&#10;ZgqDP37/dvzx6/jzKxlFmhrr5/C+t/AP7VvTYnl6vYcyom9Lp+IvcBHYQfLhTLJoA+FQTl+/uZxQ&#10;wmEZTceTaZpB9hhrnQ/vhFEkCjl1GGFilu03PqAPuPYusZQ261rKNEapSYP8F5NhCjhbECE1AiOC&#10;rtMohXbbnmBtTXEAKme69fCWr2sU3zAf7pjDPgAILibc4imlQRFzkiipjPvyL330x5hgpaTBfuVU&#10;45woke81xhdXsRdcL2x7Qe/UjcHCjnCJlicRAS7IXiydUZ9xRstYAyamOSrlNPTiTeh2HGfIxXKZ&#10;nLBwloWNvrc8po7kebvcBRCYeI2kdEycuMLKJbpP5xF3+s/v5PX4l7D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05/zjRAAAAAwEAAA8AAAAAAAAAAQAgAAAAIgAAAGRycy9kb3ducmV2LnhtbFBL&#10;AQIUABQAAAAIAIdO4kDZQMzVNgIAAFo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kODY4MTlhMTdiNzU2MzkwZjM1ZTk0OGNiNjNlYWQifQ=="/>
  </w:docVars>
  <w:rsids>
    <w:rsidRoot w:val="008868F6"/>
    <w:rsid w:val="000208F8"/>
    <w:rsid w:val="00144905"/>
    <w:rsid w:val="001D4BAF"/>
    <w:rsid w:val="001E16D1"/>
    <w:rsid w:val="00260017"/>
    <w:rsid w:val="002841F5"/>
    <w:rsid w:val="002E0F3D"/>
    <w:rsid w:val="0038067B"/>
    <w:rsid w:val="003A7360"/>
    <w:rsid w:val="004B10A9"/>
    <w:rsid w:val="005F6520"/>
    <w:rsid w:val="00843245"/>
    <w:rsid w:val="00857532"/>
    <w:rsid w:val="008868F6"/>
    <w:rsid w:val="008E46EF"/>
    <w:rsid w:val="00A6691D"/>
    <w:rsid w:val="00B25358"/>
    <w:rsid w:val="00B82D3A"/>
    <w:rsid w:val="00C517B0"/>
    <w:rsid w:val="00CB2AD6"/>
    <w:rsid w:val="00D41D45"/>
    <w:rsid w:val="00D43AD4"/>
    <w:rsid w:val="00E1360D"/>
    <w:rsid w:val="00E27BB6"/>
    <w:rsid w:val="00E664E8"/>
    <w:rsid w:val="00ED3C3D"/>
    <w:rsid w:val="00F154CA"/>
    <w:rsid w:val="49695D2C"/>
    <w:rsid w:val="4C674E8A"/>
    <w:rsid w:val="504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556</Characters>
  <Lines>4</Lines>
  <Paragraphs>1</Paragraphs>
  <TotalTime>70</TotalTime>
  <ScaleCrop>false</ScaleCrop>
  <LinksUpToDate>false</LinksUpToDate>
  <CharactersWithSpaces>652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2023-08-21T12:40:00Z</dcterms:created>
  <dc:creator>2</dc:creator>
  <cp:lastModifiedBy>冯元海</cp:lastModifiedBy>
  <dcterms:modified xsi:type="dcterms:W3CDTF">2023-10-25T05:36:36Z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594E7D695C6A434584309C7AB21DBA53_12</vt:lpwstr>
  </property>
</Properties>
</file>