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803" w:firstLineChars="200"/>
        <w:jc w:val="center"/>
        <w:textAlignment w:val="auto"/>
        <w:rPr>
          <w:rFonts w:hint="eastAsia" w:ascii="黑体" w:hAnsi="黑体" w:eastAsia="黑体" w:cs="黑体"/>
          <w:b/>
          <w:bCs/>
          <w:caps w:val="0"/>
          <w:color w:val="auto"/>
          <w:spacing w:val="0"/>
          <w:sz w:val="40"/>
          <w:szCs w:val="40"/>
          <w:highlight w:val="none"/>
          <w:shd w:val="clear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5783" w:firstLineChars="1600"/>
        <w:textAlignment w:val="auto"/>
        <w:rPr>
          <w:rFonts w:hint="eastAsia" w:ascii="仿宋_GB2312" w:hAnsi="仿宋_GB2312" w:eastAsia="仿宋_GB2312" w:cs="仿宋_GB2312"/>
          <w:b/>
          <w:bCs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</w:pPr>
      <w:bookmarkStart w:id="0" w:name="_GoBack"/>
      <w:bookmarkEnd w:id="0"/>
    </w:p>
    <w:tbl>
      <w:tblPr>
        <w:tblStyle w:val="10"/>
        <w:tblW w:w="14962" w:type="dxa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宋体" w:hAnsi="宋体" w:cs="宋体" w:eastAsiaTheme="minorEastAsia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附件1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南阳市第十三中学校（第十二完全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</w:rPr>
        <w:t>学校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校区）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  <w:lang w:eastAsia="zh-CN"/>
        </w:rPr>
        <w:t>教师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</w:rPr>
        <w:t>招聘职位表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48"/>
          <w:szCs w:val="48"/>
          <w:highlight w:val="none"/>
          <w:lang w:val="en-US" w:eastAsia="zh-CN"/>
        </w:rPr>
      </w:pPr>
    </w:p>
    <w:tbl>
      <w:tblPr>
        <w:tblStyle w:val="10"/>
        <w:tblW w:w="15120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990"/>
        <w:gridCol w:w="9195"/>
        <w:gridCol w:w="189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eastAsia="仿宋" w:cs="仿宋"/>
                <w:iCs/>
                <w:color w:val="auto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岗位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cs="仿宋" w:hAnsiTheme="minorHAnsi" w:eastAsiaTheme="minorEastAsia"/>
                <w:iCs/>
                <w:color w:val="auto"/>
                <w:kern w:val="2"/>
                <w:sz w:val="22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职数</w:t>
            </w:r>
          </w:p>
        </w:tc>
        <w:tc>
          <w:tcPr>
            <w:tcW w:w="126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 位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5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1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eastAsia="仿宋" w:cs="仿宋" w:hAnsiTheme="minorHAnsi"/>
                <w:iCs/>
                <w:color w:val="auto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专业要求</w:t>
            </w:r>
          </w:p>
        </w:tc>
        <w:tc>
          <w:tcPr>
            <w:tcW w:w="189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eastAsia="仿宋" w:cs="仿宋" w:hAnsiTheme="minorHAnsi"/>
                <w:iCs/>
                <w:color w:val="auto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学历（学位）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要求</w:t>
            </w:r>
          </w:p>
        </w:tc>
        <w:tc>
          <w:tcPr>
            <w:tcW w:w="159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eastAsia="仿宋" w:cs="仿宋" w:hAnsiTheme="minorHAnsi"/>
                <w:iCs/>
                <w:color w:val="auto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任职资格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语文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9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本科：汉语言文学，汉语言，语言学；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研究生：语言学及应用语言学，汉语言文字学，中国古代文学，中国现当代文学，学科教学（语文）。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普通高等教育本科及以上学历，具有相应学位。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具有初中及以上教师资格证；教师资格证任教学科与报考岗位学科一致。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数学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9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本科：数学与应用数学，信息与计算科学；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研究生：数学，基础数学，应用数学，学科教学（数学），计算数学。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英语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9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本科：英语；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研究生：英语语言文学，学科教学（英语）。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政治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9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本科：政治学与行政学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研究生：政治学、政治学理论、学科教学（思政）。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历史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9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本科：历史学、世界史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研究生：中国史、中国古代史、中国近现代史、世界史、学科教学（历史）。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地理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9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本科：地理科学、自然地理与资源环境、人文地理与城乡规划、地理信息科学；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研究生：地理学、自然地理学、人文地理学、地图学与地理信息系统、学科教学（地理）。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物理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9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本科：物理学、应用物理学；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研究生：物理学、理论物理、学科教学（物理）；课程与教学论（物理）。</w:t>
            </w:r>
          </w:p>
        </w:tc>
        <w:tc>
          <w:tcPr>
            <w:tcW w:w="1890" w:type="dxa"/>
            <w:vMerge w:val="continue"/>
            <w:vAlign w:val="top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化学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9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本科：化学、应用化学；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研究生：化学、学科教学（化学）。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体育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9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本科：体育教育，运动训练；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 w:eastAsia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研究生：体育教育训练学；体育教学，运动训练（以上专业指篮球、足球方向）、学科教学（体育）。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音乐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教师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本科：音乐表演、音乐学、舞蹈表演、舞蹈学、舞蹈编导；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研究生：音乐与舞蹈学、音乐学、学科教学（音乐）。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美术教师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9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本科：美术学、绘画；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研究生：美术学、学科教学（美术）。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sectPr>
          <w:footerReference r:id="rId3" w:type="default"/>
          <w:pgSz w:w="16838" w:h="11906" w:orient="landscape"/>
          <w:pgMar w:top="782" w:right="873" w:bottom="782" w:left="873" w:header="851" w:footer="992" w:gutter="0"/>
          <w:cols w:space="0" w:num="1"/>
          <w:rtlGutter w:val="0"/>
          <w:docGrid w:type="lines" w:linePitch="320" w:charSpace="0"/>
        </w:sect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default" w:ascii="宋体" w:hAnsi="宋体" w:cs="宋体" w:eastAsiaTheme="minorEastAsia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  <w:t>附件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  <w:t>2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南阳市第十三中学校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  <w:lang w:eastAsia="zh-CN"/>
        </w:rPr>
        <w:t>教师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</w:rPr>
        <w:t>招聘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报名登记表</w:t>
      </w:r>
    </w:p>
    <w:tbl>
      <w:tblPr>
        <w:tblStyle w:val="9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508"/>
        <w:gridCol w:w="855"/>
        <w:gridCol w:w="1065"/>
        <w:gridCol w:w="807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 w:cs="仿宋"/>
                <w:color w:val="auto"/>
                <w:sz w:val="24"/>
                <w:szCs w:val="21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性 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户 籍 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民 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院校、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研究生院校、专业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32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邮政编码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报考岗位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第十二完全学校校区：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人简历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人承诺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   </w:t>
            </w:r>
          </w:p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本人承诺符合公告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及报考岗位条件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要求，报名表所填写的信息真实准确，若有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不实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资格审查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意见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</w:rPr>
              <w:t>审查人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（签名）： 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eastAsia="仿宋" w:cs="仿宋"/>
          <w:iCs/>
          <w:color w:val="auto"/>
          <w:sz w:val="24"/>
          <w:szCs w:val="32"/>
          <w:highlight w:val="none"/>
          <w:lang w:val="en-US" w:eastAsia="zh-CN"/>
        </w:rPr>
      </w:pPr>
      <w:r>
        <w:rPr>
          <w:rFonts w:ascii="仿宋" w:eastAsia="仿宋" w:cs="仿宋"/>
          <w:iCs/>
          <w:color w:val="auto"/>
          <w:sz w:val="24"/>
          <w:szCs w:val="32"/>
          <w:highlight w:val="none"/>
        </w:rPr>
        <w:t>备注：</w:t>
      </w:r>
      <w:r>
        <w:rPr>
          <w:rFonts w:hint="eastAsia" w:ascii="仿宋" w:eastAsia="仿宋" w:cs="仿宋"/>
          <w:iCs/>
          <w:color w:val="auto"/>
          <w:sz w:val="24"/>
          <w:szCs w:val="32"/>
          <w:highlight w:val="none"/>
        </w:rPr>
        <w:t>资格审查意见由负责资格审查的工作人员填写，其他项目均由报考者填写</w:t>
      </w:r>
      <w:r>
        <w:rPr>
          <w:rFonts w:hint="eastAsia" w:ascii="仿宋" w:eastAsia="仿宋" w:cs="仿宋"/>
          <w:iCs/>
          <w:color w:val="auto"/>
          <w:sz w:val="24"/>
          <w:szCs w:val="32"/>
          <w:highlight w:val="none"/>
          <w:lang w:eastAsia="zh-CN"/>
        </w:rPr>
        <w:t>。</w:t>
      </w:r>
    </w:p>
    <w:sectPr>
      <w:pgSz w:w="11906" w:h="16838"/>
      <w:pgMar w:top="930" w:right="1463" w:bottom="930" w:left="1463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NotDisplayPageBoundaries w:val="1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ZTQzMjBhNjFmMzczMzJjN2RjMGRmMjYzYTU3YzgifQ=="/>
  </w:docVars>
  <w:rsids>
    <w:rsidRoot w:val="00000000"/>
    <w:rsid w:val="07D60E1E"/>
    <w:rsid w:val="35D6008D"/>
    <w:rsid w:val="44000D44"/>
    <w:rsid w:val="5CC4362B"/>
    <w:rsid w:val="622E3D4D"/>
    <w:rsid w:val="7A5F48D2"/>
    <w:rsid w:val="7C045CB1"/>
    <w:rsid w:val="7E960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2592</Words>
  <Characters>2703</Characters>
  <Lines>0</Lines>
  <Paragraphs>0</Paragraphs>
  <TotalTime>21</TotalTime>
  <ScaleCrop>false</ScaleCrop>
  <LinksUpToDate>false</LinksUpToDate>
  <CharactersWithSpaces>2823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WPS_1661597004</cp:lastModifiedBy>
  <cp:lastPrinted>2023-11-01T18:06:00Z</cp:lastPrinted>
  <dcterms:modified xsi:type="dcterms:W3CDTF">2023-11-14T02:23:10Z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2619C43F6D7C4AC3B7367500DF98A21C_13</vt:lpwstr>
  </property>
</Properties>
</file>