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95" w:lineRule="atLeas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附件1:</w:t>
      </w:r>
    </w:p>
    <w:tbl>
      <w:tblPr>
        <w:tblStyle w:val="3"/>
        <w:tblW w:w="96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815"/>
        <w:gridCol w:w="720"/>
        <w:gridCol w:w="1905"/>
        <w:gridCol w:w="735"/>
        <w:gridCol w:w="1710"/>
        <w:gridCol w:w="840"/>
        <w:gridCol w:w="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本人签名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</w:t>
            </w:r>
            <w:bookmarkStart w:id="0" w:name="_GoBack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金华市芙蓉外国语学校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  <w:lang w:bidi="ar"/>
              </w:rPr>
              <w:t>公开招聘报名表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35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应聘单位</w:t>
            </w:r>
            <w:r>
              <w:rPr>
                <w:rStyle w:val="5"/>
                <w:rFonts w:hint="default"/>
                <w:lang w:bidi="ar"/>
              </w:rPr>
              <w:t>：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  <w:r>
              <w:rPr>
                <w:rStyle w:val="5"/>
                <w:rFonts w:hint="default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年  月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近期正面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2寸彩照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（资格复审时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贴实照）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  <w:r>
              <w:rPr>
                <w:rStyle w:val="5"/>
                <w:rFonts w:hint="default"/>
                <w:lang w:bidi="ar"/>
              </w:rPr>
              <w:t>：</w:t>
            </w:r>
          </w:p>
        </w:tc>
        <w:tc>
          <w:tcPr>
            <w:tcW w:w="166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户籍</w:t>
            </w:r>
          </w:p>
        </w:tc>
        <w:tc>
          <w:tcPr>
            <w:tcW w:w="4440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xxx省xxx市xxx县（市、区）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通信地址</w:t>
            </w:r>
          </w:p>
        </w:tc>
        <w:tc>
          <w:tcPr>
            <w:tcW w:w="85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邮政编码：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4440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邮件</w:t>
            </w:r>
          </w:p>
        </w:tc>
        <w:tc>
          <w:tcPr>
            <w:tcW w:w="33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学习经历</w:t>
            </w:r>
          </w:p>
        </w:tc>
        <w:tc>
          <w:tcPr>
            <w:tcW w:w="85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（按学习时间由近及远，自高中起填写。含毕业学校、专业、学历学位等内容，并注明期间担任的主要职务）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相关实践</w:t>
            </w:r>
          </w:p>
        </w:tc>
        <w:tc>
          <w:tcPr>
            <w:tcW w:w="85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（与招聘岗位相关的其他实践经历、情况）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0</wp:posOffset>
                  </wp:positionV>
                  <wp:extent cx="3286125" cy="0"/>
                  <wp:effectExtent l="0" t="0" r="0" b="0"/>
                  <wp:wrapNone/>
                  <wp:docPr id="1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奖励处分</w:t>
            </w:r>
          </w:p>
        </w:tc>
        <w:tc>
          <w:tcPr>
            <w:tcW w:w="85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2133600" cy="0"/>
                  <wp:effectExtent l="0" t="0" r="0" b="0"/>
                  <wp:wrapNone/>
                  <wp:docPr id="2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2133600" cy="0"/>
                  <wp:effectExtent l="0" t="0" r="0" b="0"/>
                  <wp:wrapNone/>
                  <wp:docPr id="3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（近5年内受过的奖励或处分、处罚）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与招聘单位关系</w:t>
            </w:r>
          </w:p>
        </w:tc>
        <w:tc>
          <w:tcPr>
            <w:tcW w:w="85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填表说明</w:t>
            </w: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OWUzMjg4ZmE4N2Y4ODZjYTY2NTAxMTNiNTU4NWYifQ=="/>
  </w:docVars>
  <w:rsids>
    <w:rsidRoot w:val="3F77579C"/>
    <w:rsid w:val="3F7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2023-11-20T06:17:00Z</dcterms:created>
  <dc:creator>梁笑珏</dc:creator>
  <cp:lastModifiedBy>梁笑珏</cp:lastModifiedBy>
  <dcterms:modified xsi:type="dcterms:W3CDTF">2023-11-20T06:18:19Z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E5EC0B30E67C487BA3BD7825FF033F10</vt:lpwstr>
  </property>
</Properties>
</file>