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pacing w:before="0" w:after="0" w:line="480" w:lineRule="auto"/>
        <w:jc w:val="center"/>
        <w:rPr>
          <w:rFonts w:ascii="Times New Roman" w:hAnsi="Times New Roman" w:eastAsia="方正小标宋简体"/>
          <w:spacing w:val="-4"/>
          <w:kern w:val="0"/>
          <w:sz w:val="28"/>
          <w:szCs w:val="28"/>
        </w:rPr>
      </w:pPr>
      <w:r>
        <w:rPr>
          <w:rFonts w:hint="eastAsia" w:ascii="Times New Roman" w:hAnsi="Times New Roman" w:eastAsia="方正小标宋简体"/>
          <w:spacing w:val="-4"/>
          <w:kern w:val="0"/>
          <w:sz w:val="28"/>
          <w:szCs w:val="28"/>
        </w:rPr>
        <w:t>深圳</w:t>
      </w:r>
      <w:r>
        <w:rPr>
          <w:rFonts w:hint="eastAsia" w:ascii="Times New Roman" w:hAnsi="Times New Roman" w:eastAsia="方正小标宋简体"/>
          <w:spacing w:val="-4"/>
          <w:kern w:val="0"/>
          <w:sz w:val="28"/>
          <w:szCs w:val="28"/>
          <w:lang w:val="en-US" w:eastAsia="zh-CN"/>
        </w:rPr>
        <w:t>市第二高级中学深汕实验学校</w:t>
      </w:r>
      <w:r>
        <w:rPr>
          <w:rFonts w:hint="eastAsia" w:ascii="Times New Roman" w:hAnsi="Times New Roman" w:eastAsia="方正小标宋简体"/>
          <w:spacing w:val="-4"/>
          <w:kern w:val="0"/>
          <w:sz w:val="28"/>
          <w:szCs w:val="28"/>
        </w:rPr>
        <w:t>面向全国招聘优秀教师考生报名表</w:t>
      </w:r>
    </w:p>
    <w:p>
      <w:pPr>
        <w:rPr>
          <w:rFonts w:ascii="仿宋_GB2312" w:hAnsi="仿宋_GB2312" w:eastAsia="仿宋_GB2312" w:cs="仿宋_GB2312"/>
          <w:b/>
          <w:bCs/>
          <w:sz w:val="36"/>
          <w:szCs w:val="36"/>
          <w:shd w:val="clear" w:color="auto" w:fill="FFFFFF"/>
        </w:rPr>
      </w:pP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5"/>
        <w:gridCol w:w="980"/>
        <w:gridCol w:w="384"/>
        <w:gridCol w:w="892"/>
        <w:gridCol w:w="323"/>
        <w:gridCol w:w="818"/>
        <w:gridCol w:w="139"/>
        <w:gridCol w:w="513"/>
        <w:gridCol w:w="459"/>
        <w:gridCol w:w="246"/>
        <w:gridCol w:w="495"/>
        <w:gridCol w:w="109"/>
        <w:gridCol w:w="806"/>
        <w:gridCol w:w="338"/>
        <w:gridCol w:w="11"/>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民  族</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pPr>
              <w:widowControl/>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pPr>
              <w:widowControl/>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76" w:type="dxa"/>
            <w:vMerge w:val="restart"/>
            <w:tcBorders>
              <w:left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□高中或中职 </w:t>
            </w:r>
          </w:p>
          <w:p>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pPr>
              <w:jc w:val="left"/>
              <w:rPr>
                <w:rFonts w:ascii="仿宋_GB2312" w:hAnsi="楷体_GB2312" w:eastAsia="仿宋_GB2312" w:cs="楷体_GB2312"/>
                <w:szCs w:val="21"/>
              </w:rPr>
            </w:pPr>
            <w:bookmarkStart w:id="0" w:name="_GoBack"/>
            <w:bookmarkEnd w:id="0"/>
            <w:r>
              <w:rPr>
                <w:rFonts w:hint="eastAsia" w:ascii="仿宋_GB2312" w:hAnsi="楷体_GB2312" w:eastAsia="仿宋_GB2312" w:cs="楷体_GB2312"/>
                <w:szCs w:val="21"/>
                <w:lang w:eastAsia="zh-CN"/>
              </w:rPr>
              <w:t>☑</w:t>
            </w:r>
            <w:r>
              <w:rPr>
                <w:rFonts w:hint="eastAsia" w:ascii="仿宋_GB2312" w:hAnsi="楷体_GB2312" w:eastAsia="仿宋_GB2312" w:cs="楷体_GB2312"/>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3"/>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3"/>
            <w:vMerge w:val="continue"/>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3"/>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3"/>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0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符合选聘条件类型</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pPr>
              <w:rPr>
                <w:rFonts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条件类型①</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②   </w:t>
            </w:r>
          </w:p>
          <w:p>
            <w:pPr>
              <w:rPr>
                <w:rFonts w:ascii="仿宋_GB2312" w:hAnsi="楷体_GB2312" w:eastAsia="仿宋_GB2312" w:cs="楷体_GB2312"/>
                <w:szCs w:val="21"/>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③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④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⑤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符合条件③至⑥类型的具体获奖名称</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46" w:type="dxa"/>
            <w:gridSpan w:val="2"/>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46" w:type="dxa"/>
            <w:gridSpan w:val="2"/>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46" w:type="dxa"/>
            <w:gridSpan w:val="2"/>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6" w:type="dxa"/>
            <w:gridSpan w:val="2"/>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4049"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bl>
    <w:p>
      <w:pPr>
        <w:ind w:firstLine="361" w:firstLineChars="200"/>
        <w:rPr>
          <w:rFonts w:ascii="宋体" w:hAnsi="宋体" w:eastAsia="宋体"/>
          <w:b/>
          <w:bCs/>
          <w:sz w:val="18"/>
          <w:szCs w:val="18"/>
        </w:rPr>
      </w:pPr>
      <w:r>
        <w:rPr>
          <w:rFonts w:hint="eastAsia" w:ascii="宋体" w:hAnsi="宋体" w:eastAsia="宋体"/>
          <w:b/>
          <w:bCs/>
          <w:sz w:val="18"/>
          <w:szCs w:val="18"/>
        </w:rPr>
        <w:t>本人承诺：本人符合选聘公告规定的资格条件及职位要求，所提供的信息及材料均准确、完整、真实有效，否则招聘单位有权取消本人的报考资格，并自愿承担相应的法律责任。</w:t>
      </w:r>
      <w:r>
        <w:rPr>
          <w:rFonts w:ascii="宋体" w:hAnsi="宋体" w:eastAsia="宋体"/>
          <w:b/>
          <w:bCs/>
          <w:sz w:val="18"/>
          <w:szCs w:val="18"/>
        </w:rPr>
        <w:t xml:space="preserve">  </w:t>
      </w:r>
    </w:p>
    <w:p>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pPr>
        <w:spacing w:line="400" w:lineRule="exact"/>
        <w:rPr>
          <w:rFonts w:ascii="仿宋_GB2312" w:eastAsia="仿宋_GB2312"/>
          <w:sz w:val="24"/>
          <w:szCs w:val="24"/>
        </w:rPr>
      </w:pPr>
      <w:r>
        <w:rPr>
          <w:rFonts w:hint="eastAsia" w:ascii="仿宋_GB2312" w:eastAsia="仿宋_GB2312"/>
          <w:sz w:val="24"/>
          <w:szCs w:val="24"/>
        </w:rPr>
        <w:t>附件：</w:t>
      </w:r>
    </w:p>
    <w:p>
      <w:pPr>
        <w:spacing w:line="400" w:lineRule="exact"/>
        <w:rPr>
          <w:rFonts w:ascii="仿宋_GB2312" w:eastAsia="仿宋_GB2312"/>
          <w:sz w:val="24"/>
          <w:szCs w:val="24"/>
        </w:rPr>
      </w:pPr>
      <w:r>
        <w:rPr>
          <w:rFonts w:hint="eastAsia" w:ascii="仿宋_GB2312" w:eastAsia="仿宋_GB2312"/>
          <w:sz w:val="24"/>
          <w:szCs w:val="24"/>
        </w:rPr>
        <w:t>引进有教学经验的优秀骨干教师，符合以下条件类型之一。</w:t>
      </w:r>
    </w:p>
    <w:p>
      <w:pPr>
        <w:spacing w:line="400" w:lineRule="exact"/>
        <w:rPr>
          <w:rFonts w:ascii="仿宋_GB2312" w:eastAsia="仿宋_GB2312"/>
          <w:sz w:val="24"/>
          <w:szCs w:val="24"/>
        </w:rPr>
      </w:pPr>
      <w:r>
        <w:rPr>
          <w:rFonts w:hint="eastAsia" w:ascii="仿宋_GB2312" w:eastAsia="仿宋_GB2312"/>
          <w:b/>
          <w:bCs/>
          <w:sz w:val="24"/>
          <w:szCs w:val="24"/>
        </w:rPr>
        <w:t>①</w:t>
      </w:r>
      <w:r>
        <w:rPr>
          <w:rFonts w:hint="eastAsia" w:ascii="仿宋_GB2312" w:eastAsia="仿宋_GB2312"/>
          <w:sz w:val="24"/>
          <w:szCs w:val="24"/>
        </w:rPr>
        <w:t>具备正高级专业技术资格、或者具备副高级专业技术资格且在聘副高级专业技术岗位2年以上，年龄在50周岁以下；</w:t>
      </w:r>
    </w:p>
    <w:p>
      <w:pPr>
        <w:spacing w:line="400" w:lineRule="exact"/>
        <w:rPr>
          <w:rFonts w:ascii="仿宋_GB2312" w:eastAsia="仿宋_GB2312"/>
          <w:sz w:val="24"/>
          <w:szCs w:val="24"/>
        </w:rPr>
      </w:pPr>
      <w:r>
        <w:rPr>
          <w:rFonts w:hint="eastAsia" w:ascii="仿宋_GB2312" w:eastAsia="仿宋_GB2312"/>
          <w:b/>
          <w:bCs/>
          <w:sz w:val="24"/>
          <w:szCs w:val="24"/>
        </w:rPr>
        <w:t>②</w:t>
      </w:r>
      <w:r>
        <w:rPr>
          <w:rFonts w:hint="eastAsia" w:ascii="仿宋_GB2312" w:eastAsia="仿宋_GB2312"/>
          <w:sz w:val="24"/>
          <w:szCs w:val="24"/>
        </w:rPr>
        <w:t>通过全日制普通高等教育取得研究生学历及博士学位，年龄在45周岁以下；</w:t>
      </w:r>
    </w:p>
    <w:p>
      <w:pPr>
        <w:spacing w:line="400" w:lineRule="exact"/>
        <w:rPr>
          <w:rFonts w:ascii="仿宋_GB2312" w:eastAsia="仿宋_GB2312"/>
          <w:sz w:val="24"/>
          <w:szCs w:val="24"/>
        </w:rPr>
      </w:pPr>
      <w:r>
        <w:rPr>
          <w:rFonts w:hint="eastAsia" w:ascii="仿宋_GB2312" w:eastAsia="仿宋_GB2312"/>
          <w:b/>
          <w:bCs/>
          <w:sz w:val="24"/>
          <w:szCs w:val="24"/>
        </w:rPr>
        <w:t>③</w:t>
      </w:r>
      <w:r>
        <w:rPr>
          <w:rFonts w:hint="eastAsia" w:ascii="仿宋_GB2312" w:eastAsia="仿宋_GB2312"/>
          <w:sz w:val="24"/>
          <w:szCs w:val="24"/>
        </w:rPr>
        <w:t>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pPr>
        <w:spacing w:line="400" w:lineRule="exact"/>
        <w:rPr>
          <w:rFonts w:ascii="仿宋_GB2312" w:eastAsia="仿宋_GB2312"/>
          <w:sz w:val="24"/>
          <w:szCs w:val="24"/>
        </w:rPr>
      </w:pPr>
      <w:r>
        <w:rPr>
          <w:rFonts w:hint="eastAsia" w:ascii="仿宋_GB2312" w:eastAsia="仿宋_GB2312"/>
          <w:sz w:val="24"/>
          <w:szCs w:val="24"/>
        </w:rPr>
        <w:t>省级以上教育行政主管部门授予的“特级教师”称号，年龄在45周岁以下；</w:t>
      </w:r>
    </w:p>
    <w:p>
      <w:pPr>
        <w:spacing w:line="400" w:lineRule="exact"/>
        <w:rPr>
          <w:rFonts w:ascii="仿宋_GB2312" w:eastAsia="仿宋_GB2312"/>
          <w:sz w:val="24"/>
          <w:szCs w:val="24"/>
        </w:rPr>
      </w:pPr>
      <w:r>
        <w:rPr>
          <w:rFonts w:hint="eastAsia" w:ascii="仿宋_GB2312" w:eastAsia="仿宋_GB2312"/>
          <w:b/>
          <w:bCs/>
          <w:sz w:val="24"/>
          <w:szCs w:val="24"/>
        </w:rPr>
        <w:t>④</w:t>
      </w:r>
      <w:r>
        <w:rPr>
          <w:rFonts w:hint="eastAsia" w:ascii="仿宋_GB2312" w:eastAsia="仿宋_GB2312"/>
          <w:sz w:val="24"/>
          <w:szCs w:val="24"/>
        </w:rPr>
        <w:t>省级（含副省级）以上教育行政主管部门评定的名校长、名教师、名班主任、学科带头人、骨干教师及相当荣誉称号，省级现场课堂教学竞赛二等奖以上获得者，年龄在45周岁以下；</w:t>
      </w:r>
    </w:p>
    <w:p>
      <w:pPr>
        <w:spacing w:line="400" w:lineRule="exact"/>
        <w:rPr>
          <w:rFonts w:ascii="仿宋_GB2312" w:eastAsia="仿宋_GB2312"/>
          <w:sz w:val="24"/>
          <w:szCs w:val="24"/>
        </w:rPr>
      </w:pPr>
      <w:r>
        <w:rPr>
          <w:rFonts w:hint="eastAsia" w:ascii="仿宋_GB2312" w:eastAsia="仿宋_GB2312"/>
          <w:b/>
          <w:bCs/>
          <w:sz w:val="24"/>
          <w:szCs w:val="24"/>
        </w:rPr>
        <w:t>⑤</w:t>
      </w:r>
      <w:r>
        <w:rPr>
          <w:rFonts w:hint="eastAsia" w:ascii="仿宋_GB2312" w:eastAsia="仿宋_GB2312"/>
          <w:sz w:val="24"/>
          <w:szCs w:val="24"/>
        </w:rPr>
        <w:t>省级（含副省级）以上教育行政部门评定的优秀教师、优秀班主任、优秀教育工作者，年龄在45周岁以下；</w:t>
      </w:r>
    </w:p>
    <w:p>
      <w:pPr>
        <w:spacing w:line="400" w:lineRule="exact"/>
        <w:rPr>
          <w:rFonts w:ascii="仿宋_GB2312" w:eastAsia="仿宋_GB2312"/>
          <w:sz w:val="24"/>
          <w:szCs w:val="24"/>
        </w:rPr>
      </w:pPr>
      <w:r>
        <w:rPr>
          <w:rFonts w:hint="eastAsia" w:ascii="仿宋_GB2312" w:eastAsia="仿宋_GB2312"/>
          <w:b/>
          <w:bCs/>
          <w:sz w:val="24"/>
          <w:szCs w:val="24"/>
        </w:rPr>
        <w:t>⑥</w:t>
      </w:r>
      <w:r>
        <w:rPr>
          <w:rFonts w:hint="eastAsia" w:ascii="仿宋_GB2312" w:eastAsia="仿宋_GB2312"/>
          <w:sz w:val="24"/>
          <w:szCs w:val="24"/>
        </w:rPr>
        <w:t>深圳市年度教师、深圳市十佳青年教师（标兵）、深圳市（十佳）师德标兵、深圳市优秀班主任、深圳市优秀教师、深圳市先进教育工作者、获深圳市政府特殊津贴的教师，年龄在45周岁以下。</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BB34EFB-87C1-47E0-A9BA-DB6B04C6C245}"/>
  </w:font>
  <w:font w:name="方正小标宋简体">
    <w:panose1 w:val="02000000000000000000"/>
    <w:charset w:val="86"/>
    <w:family w:val="script"/>
    <w:pitch w:val="default"/>
    <w:sig w:usb0="00000001" w:usb1="08000000" w:usb2="00000000" w:usb3="00000000" w:csb0="00040000" w:csb1="00000000"/>
    <w:embedRegular r:id="rId2" w:fontKey="{9A2FC6C4-AB78-426A-B24C-FB4A26131B45}"/>
  </w:font>
  <w:font w:name="楷体_GB2312">
    <w:altName w:val="楷体"/>
    <w:panose1 w:val="02010609030101010101"/>
    <w:charset w:val="86"/>
    <w:family w:val="modern"/>
    <w:pitch w:val="default"/>
    <w:sig w:usb0="00000000" w:usb1="00000000" w:usb2="00000010" w:usb3="00000000" w:csb0="00040000" w:csb1="00000000"/>
    <w:embedRegular r:id="rId3" w:fontKey="{6C120E22-6CFC-43D2-9718-70E9CBF855CA}"/>
  </w:font>
  <w:font w:name="Wingdings 2">
    <w:panose1 w:val="05020102010507070707"/>
    <w:charset w:val="02"/>
    <w:family w:val="roman"/>
    <w:pitch w:val="default"/>
    <w:sig w:usb0="00000000" w:usb1="00000000" w:usb2="00000000" w:usb3="00000000" w:csb0="80000000" w:csb1="00000000"/>
    <w:embedRegular r:id="rId4" w:fontKey="{A84BD018-E538-4405-960C-5C1928B8783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ODViMjQ5Y2ZiODg5MmVmOGMyYTFiNzE0NzQ3OWI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140978A8"/>
    <w:rsid w:val="1ABA4B05"/>
    <w:rsid w:val="25E179CE"/>
    <w:rsid w:val="29CF62F6"/>
    <w:rsid w:val="41255BF1"/>
    <w:rsid w:val="4C7218EF"/>
    <w:rsid w:val="51D80A78"/>
    <w:rsid w:val="5AA3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200</Words>
  <Characters>1140</Characters>
  <Lines>9</Lines>
  <Paragraphs>2</Paragraphs>
  <TotalTime>100</TotalTime>
  <ScaleCrop>false</ScaleCrop>
  <LinksUpToDate>false</LinksUpToDate>
  <CharactersWithSpaces>1338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帝胖胖</cp:lastModifiedBy>
  <cp:lastPrinted>2023-02-07T07:59:00Z</cp:lastPrinted>
  <dcterms:modified xsi:type="dcterms:W3CDTF">2023-10-26T13:08:30Z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375537B39C664E3D81C28EBB3B1251AC_13</vt:lpwstr>
  </property>
</Properties>
</file>