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</w:p>
    <w:p>
      <w:pPr>
        <w:ind w:left="0" w:leftChars="0" w:right="0" w:rightChars="0" w:firstLine="0" w:firstLineChars="0"/>
        <w:jc w:val="center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岗位计划表</w:t>
      </w:r>
    </w:p>
    <w:bookmarkEnd w:id="0"/>
    <w:tbl>
      <w:tblPr>
        <w:tblStyle w:val="3"/>
        <w:tblpPr w:leftFromText="180" w:rightFromText="180" w:vertAnchor="text" w:tblpXSpec="center" w:tblpY="1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59"/>
        <w:gridCol w:w="1919"/>
        <w:gridCol w:w="945"/>
        <w:gridCol w:w="1673"/>
        <w:gridCol w:w="4087"/>
        <w:gridCol w:w="2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岗位性质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招聘计划数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学位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专业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8"/>
                <w:szCs w:val="28"/>
              </w:rPr>
              <w:t>教师资格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高中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语文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学科教学（语文）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中国语言文学（一级学科）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高中语文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高中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化学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学科教学（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化学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、化学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（一级学科）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高中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高中生物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学科教学（生物）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、生物学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（一级学科）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高中生物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心理健康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心理健康教育、应用心理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心理学</w:t>
            </w:r>
            <w:r>
              <w:rPr>
                <w:rFonts w:hint="eastAsia" w:ascii="Times New Roman" w:hAnsi="Times New Roman" w:cs="Times New Roman"/>
                <w:color w:val="auto"/>
                <w:sz w:val="28"/>
                <w:szCs w:val="28"/>
                <w:lang w:val="en-US" w:eastAsia="zh-CN"/>
              </w:rPr>
              <w:t>（一级学科）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8"/>
                <w:szCs w:val="28"/>
                <w:lang w:eastAsia="zh-CN"/>
              </w:rPr>
              <w:t>心理健康教育</w:t>
            </w:r>
          </w:p>
        </w:tc>
      </w:tr>
    </w:tbl>
    <w:p>
      <w:pPr>
        <w:rPr>
          <w:rFonts w:hint="eastAsia"/>
          <w:color w:val="auto"/>
          <w:lang w:eastAsia="zh-CN"/>
        </w:rPr>
      </w:pPr>
    </w:p>
    <w:p/>
    <w:sectPr>
      <w:footerReference r:id="rId3" w:type="default"/>
      <w:pgSz w:w="16838" w:h="11906" w:orient="landscape"/>
      <w:pgMar w:top="1474" w:right="1701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ZWVjNmJlYmJmM2JkMjEzMTZhOTQ4NTg0N2JiYmQifQ=="/>
  </w:docVars>
  <w:rsids>
    <w:rsidRoot w:val="495F5759"/>
    <w:rsid w:val="495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2023-11-17T08:20:00Z</dcterms:created>
  <dc:creator>萱妹子</dc:creator>
  <cp:lastModifiedBy>萱妹子</cp:lastModifiedBy>
  <dcterms:modified xsi:type="dcterms:W3CDTF">2023-11-17T08:23:08Z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92596CCE505841049FFEFDEF7B63C87A_11</vt:lpwstr>
  </property>
</Properties>
</file>