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四川省交通管理学校应聘兼职教师基本信息表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9"/>
        <w:gridCol w:w="1845"/>
        <w:gridCol w:w="1140"/>
        <w:gridCol w:w="1950"/>
        <w:gridCol w:w="24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19" w:type="dxa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姓   名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性    别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46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19" w:type="dxa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籍   贯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46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19" w:type="dxa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学历学位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46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19" w:type="dxa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46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19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专业技术</w:t>
            </w:r>
          </w:p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职    称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应聘岗位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46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19" w:type="dxa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工作状态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ind w:firstLine="211" w:firstLineChars="100"/>
              <w:jc w:val="both"/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在职</w:t>
            </w: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 xml:space="preserve"> 退休</w:t>
            </w: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sym w:font="Wingdings 2" w:char="00A3"/>
            </w:r>
          </w:p>
        </w:tc>
        <w:tc>
          <w:tcPr>
            <w:tcW w:w="1140" w:type="dxa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441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19" w:type="dxa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家庭住址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jc w:val="center"/>
              <w:rPr>
                <w:b/>
                <w:bCs/>
                <w:sz w:val="21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441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5" w:hRule="atLeast"/>
        </w:trPr>
        <w:tc>
          <w:tcPr>
            <w:tcW w:w="1119" w:type="dxa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工作简历</w:t>
            </w:r>
          </w:p>
        </w:tc>
        <w:tc>
          <w:tcPr>
            <w:tcW w:w="7403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5" w:hRule="atLeast"/>
        </w:trPr>
        <w:tc>
          <w:tcPr>
            <w:tcW w:w="1119" w:type="dxa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获奖情况</w:t>
            </w:r>
          </w:p>
        </w:tc>
        <w:tc>
          <w:tcPr>
            <w:tcW w:w="7403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0" w:hRule="atLeast"/>
        </w:trPr>
        <w:tc>
          <w:tcPr>
            <w:tcW w:w="1119" w:type="dxa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个人评价</w:t>
            </w:r>
          </w:p>
        </w:tc>
        <w:tc>
          <w:tcPr>
            <w:tcW w:w="7403" w:type="dxa"/>
            <w:gridSpan w:val="4"/>
            <w:noWrap w:val="0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3YmM3M2MwZjkyYjc2ZDY2OTVkYWRmYjY1NDYwMzAifQ=="/>
  </w:docVars>
  <w:rsids>
    <w:rsidRoot w:val="22F05E34"/>
    <w:rsid w:val="22F05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2023-12-21T02:27:00Z</dcterms:created>
  <dc:creator>森林迷了鹿</dc:creator>
  <cp:lastModifiedBy>森林迷了鹿</cp:lastModifiedBy>
  <dcterms:modified xsi:type="dcterms:W3CDTF">2023-12-21T02:27:32Z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A607814AEB3B4107ADD99B58171788AA_11</vt:lpwstr>
  </property>
</Properties>
</file>