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黄石市城区中小学定向招聘教师报名登记表</w:t>
      </w:r>
    </w:p>
    <w:bookmarkEnd w:id="0"/>
    <w:tbl>
      <w:tblPr>
        <w:tblStyle w:val="2"/>
        <w:tblpPr w:leftFromText="180" w:rightFromText="180" w:vertAnchor="page" w:horzAnchor="page" w:tblpXSpec="center" w:tblpY="3438"/>
        <w:tblW w:w="95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03"/>
        <w:gridCol w:w="58"/>
        <w:gridCol w:w="1161"/>
        <w:gridCol w:w="56"/>
        <w:gridCol w:w="828"/>
        <w:gridCol w:w="442"/>
        <w:gridCol w:w="469"/>
        <w:gridCol w:w="336"/>
        <w:gridCol w:w="1409"/>
        <w:gridCol w:w="865"/>
        <w:gridCol w:w="1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姓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6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性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别</w:t>
            </w:r>
          </w:p>
        </w:tc>
        <w:tc>
          <w:tcPr>
            <w:tcW w:w="8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4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民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族</w:t>
            </w:r>
          </w:p>
        </w:tc>
        <w:tc>
          <w:tcPr>
            <w:tcW w:w="14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2274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照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出生年月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政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治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面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貌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身体状况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22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及专业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毕业时间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22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工作单位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现单位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聘用时间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任教学段学科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身份证号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通讯地址</w:t>
            </w:r>
          </w:p>
        </w:tc>
        <w:tc>
          <w:tcPr>
            <w:tcW w:w="411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手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机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报考岗位</w:t>
            </w:r>
          </w:p>
        </w:tc>
        <w:tc>
          <w:tcPr>
            <w:tcW w:w="411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岗位代码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教师资格证学段学科</w:t>
            </w:r>
          </w:p>
        </w:tc>
        <w:tc>
          <w:tcPr>
            <w:tcW w:w="4117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取得时间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个人简历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（从高中写起）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>
            <w:pPr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示例：</w:t>
            </w:r>
          </w:p>
          <w:p>
            <w:pPr>
              <w:ind w:firstLine="594" w:firstLineChars="3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09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>-**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07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月，在</w:t>
            </w: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学校高中学习</w:t>
            </w:r>
          </w:p>
          <w:p>
            <w:pPr>
              <w:ind w:firstLine="594" w:firstLineChars="3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>-**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月，在</w:t>
            </w: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学校本科学习</w:t>
            </w:r>
          </w:p>
          <w:p>
            <w:pPr>
              <w:ind w:firstLine="594" w:firstLineChars="3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>-**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月，在</w:t>
            </w: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学校研究生学习</w:t>
            </w:r>
          </w:p>
          <w:p>
            <w:pPr>
              <w:ind w:firstLine="594" w:firstLineChars="3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>-**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月，在</w:t>
            </w: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单位工作，</w:t>
            </w:r>
            <w:r>
              <w:rPr>
                <w:rFonts w:ascii="仿宋_GB2312" w:hAnsi="仿宋_GB2312" w:eastAsia="仿宋_GB2312" w:cs="仿宋_GB2312"/>
                <w:spacing w:val="-6"/>
              </w:rPr>
              <w:t>**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家庭主要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成员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关系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政治面貌</w:t>
            </w: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  <w:tc>
          <w:tcPr>
            <w:tcW w:w="4488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诚信承诺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</w:t>
            </w:r>
          </w:p>
          <w:p>
            <w:pPr>
              <w:spacing w:before="159" w:beforeLines="50" w:after="159" w:afterLines="50" w:line="240" w:lineRule="exact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 xml:space="preserve">             </w:t>
            </w:r>
          </w:p>
          <w:p>
            <w:pPr>
              <w:spacing w:before="159" w:beforeLines="50" w:after="159" w:afterLines="50" w:line="240" w:lineRule="exact"/>
              <w:ind w:firstLine="1584" w:firstLineChars="8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本人签名：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学校审核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意见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>
            <w:pPr>
              <w:spacing w:before="159" w:beforeLines="50" w:after="159" w:afterLines="50" w:line="240" w:lineRule="exact"/>
              <w:ind w:firstLine="1188" w:firstLineChars="600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spacing w:before="159" w:beforeLines="50" w:after="159" w:afterLines="50" w:line="240" w:lineRule="exact"/>
              <w:ind w:firstLine="1188" w:firstLineChars="600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spacing w:before="159" w:beforeLines="50" w:after="159" w:afterLines="50" w:line="240" w:lineRule="exact"/>
              <w:ind w:firstLine="1188" w:firstLineChars="6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校长签名、单位公章：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142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区教育局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报考资格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审查意见</w:t>
            </w:r>
          </w:p>
        </w:tc>
        <w:tc>
          <w:tcPr>
            <w:tcW w:w="8136" w:type="dxa"/>
            <w:gridSpan w:val="11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396" w:firstLineChars="200"/>
              <w:jc w:val="left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ind w:firstLine="396" w:firstLineChars="200"/>
              <w:jc w:val="left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经审查：□符合应聘资格条件。</w:t>
            </w:r>
          </w:p>
          <w:p>
            <w:pPr>
              <w:ind w:firstLine="396" w:firstLineChars="200"/>
              <w:jc w:val="left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ind w:firstLine="396" w:firstLineChars="200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□不符合应聘资格条件。</w:t>
            </w:r>
          </w:p>
          <w:p>
            <w:pPr>
              <w:ind w:firstLine="396" w:firstLineChars="200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ind w:firstLine="396" w:firstLineChars="200"/>
              <w:rPr>
                <w:rFonts w:ascii="仿宋_GB2312" w:hAnsi="仿宋_GB2312" w:eastAsia="仿宋_GB2312"/>
                <w:spacing w:val="-6"/>
              </w:rPr>
            </w:pPr>
          </w:p>
          <w:p>
            <w:pPr>
              <w:ind w:firstLine="1188" w:firstLineChars="600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审查人：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        </w:t>
            </w:r>
          </w:p>
          <w:p>
            <w:pPr>
              <w:jc w:val="center"/>
              <w:rPr>
                <w:rFonts w:ascii="仿宋_GB2312" w:hAnsi="仿宋_GB2312" w:eastAsia="仿宋_GB2312"/>
                <w:spacing w:val="-6"/>
              </w:rPr>
            </w:pPr>
            <w:r>
              <w:rPr>
                <w:rFonts w:ascii="仿宋_GB2312" w:hAnsi="仿宋_GB2312" w:eastAsia="仿宋_GB2312" w:cs="仿宋_GB2312"/>
                <w:spacing w:val="-6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年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月</w:t>
            </w:r>
            <w:r>
              <w:rPr>
                <w:rFonts w:ascii="仿宋_GB2312" w:hAnsi="仿宋_GB2312" w:eastAsia="仿宋_GB2312" w:cs="仿宋_GB2312"/>
                <w:spacing w:val="-6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日</w:t>
            </w:r>
          </w:p>
        </w:tc>
      </w:tr>
    </w:tbl>
    <w:p>
      <w:pPr>
        <w:spacing w:line="14" w:lineRule="exact"/>
        <w:rPr>
          <w:rFonts w:ascii="仿宋_GB2312" w:hAnsi="仿宋_GB2312" w:eastAsia="仿宋_GB2312"/>
          <w:spacing w:val="-6"/>
        </w:rPr>
      </w:pPr>
    </w:p>
    <w:p>
      <w:pPr>
        <w:rPr>
          <w:rFonts w:ascii="仿宋_GB2312" w:hAnsi="仿宋_GB2312" w:eastAsia="仿宋_GB2312"/>
        </w:rPr>
      </w:pPr>
    </w:p>
    <w:p>
      <w:pPr>
        <w:spacing w:line="480" w:lineRule="exact"/>
        <w:jc w:val="center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_GB2312"/>
        </w:rPr>
        <w:t>（注：此表</w:t>
      </w:r>
      <w:r>
        <w:rPr>
          <w:rFonts w:ascii="仿宋_GB2312" w:hAnsi="仿宋_GB2312" w:eastAsia="仿宋_GB2312" w:cs="仿宋_GB2312"/>
        </w:rPr>
        <w:t>A4</w:t>
      </w:r>
      <w:r>
        <w:rPr>
          <w:rFonts w:hint="eastAsia" w:ascii="仿宋_GB2312" w:hAnsi="仿宋_GB2312" w:eastAsia="仿宋_GB2312" w:cs="仿宋_GB2312"/>
        </w:rPr>
        <w:t>纸正反打印）</w:t>
      </w:r>
    </w:p>
    <w:p/>
    <w:sectPr>
      <w:pgSz w:w="11906" w:h="16838"/>
      <w:pgMar w:top="1701" w:right="1701" w:bottom="1701" w:left="1701" w:header="1418" w:footer="1559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7895A3A"/>
    <w:rsid w:val="0789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2024-01-18T09:57:00Z</dcterms:created>
  <dc:creator>暖空微凉</dc:creator>
  <cp:lastModifiedBy>暖空微凉</cp:lastModifiedBy>
  <dcterms:modified xsi:type="dcterms:W3CDTF">2024-01-18T09:57:47Z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68123944E65B40F0890DA55DFF0FC88F_11</vt:lpwstr>
  </property>
</Properties>
</file>