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及资格审查</w:t>
      </w:r>
      <w:r>
        <w:rPr>
          <w:rFonts w:hint="eastAsia" w:ascii="方正小标宋_GBK" w:eastAsia="方正小标宋_GBK"/>
          <w:sz w:val="44"/>
          <w:szCs w:val="44"/>
        </w:rPr>
        <w:t>所需材料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  <w:t>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网上报名打印的</w:t>
      </w:r>
      <w:r>
        <w:rPr>
          <w:rFonts w:hint="eastAsia" w:ascii="方正仿宋_GBK" w:eastAsia="方正仿宋_GBK"/>
          <w:sz w:val="32"/>
          <w:szCs w:val="32"/>
          <w:lang w:eastAsia="zh-CN"/>
        </w:rPr>
        <w:t>《重庆市万盛经开区事业单位202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  <w:lang w:eastAsia="zh-CN"/>
        </w:rPr>
        <w:t>年赴外公开招聘应届高校毕业生报名登记表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》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身份证</w:t>
      </w:r>
      <w:r>
        <w:rPr>
          <w:rFonts w:hint="eastAsia" w:ascii="方正仿宋_GBK" w:eastAsia="方正仿宋_GBK"/>
          <w:sz w:val="32"/>
          <w:szCs w:val="32"/>
          <w:lang w:eastAsia="zh-CN"/>
        </w:rPr>
        <w:t>（正反面）；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3.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学历（学位）证明材料</w:t>
      </w:r>
      <w:r>
        <w:rPr>
          <w:rFonts w:hint="eastAsia" w:ascii="方正仿宋_GBK" w:eastAsia="方正仿宋_GBK"/>
          <w:sz w:val="32"/>
          <w:szCs w:val="32"/>
          <w:lang w:eastAsia="zh-CN"/>
        </w:rPr>
        <w:t>，国（境）外高校毕业生还须提供教育部中国留学服务中心认证；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境内2024届毕业生：就业推荐表、学生证、成绩单及其他应聘佐证材料（加盖学校公章）；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境外2024届毕业生：入学证明、学生证、成绩单及相应正规机构翻译资料（盖翻译公司鲜章）等佐证材料；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4.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“学信网”学历认证</w:t>
      </w:r>
      <w:r>
        <w:rPr>
          <w:rFonts w:hint="eastAsia" w:ascii="方正仿宋_GBK" w:eastAsia="方正仿宋_GBK"/>
          <w:sz w:val="32"/>
          <w:szCs w:val="32"/>
          <w:lang w:eastAsia="zh-CN"/>
        </w:rPr>
        <w:t>（有二维码的页面，境内毕业生提供），应届毕业生提供学籍认证；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5.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“岗位”及“专业”方向证明：</w:t>
      </w:r>
      <w:r>
        <w:rPr>
          <w:rFonts w:hint="eastAsia" w:ascii="方正仿宋_GBK" w:eastAsia="方正仿宋_GBK"/>
          <w:sz w:val="32"/>
          <w:szCs w:val="32"/>
          <w:lang w:eastAsia="zh-CN"/>
        </w:rPr>
        <w:t>毕业院校依据所学专业学科出具相应方向证明和毕业成绩单；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6.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岗位要求的职业（执业）资格证书、规范化培训合格证明、教师资格证和普通话等级证等</w:t>
      </w:r>
      <w:r>
        <w:rPr>
          <w:rFonts w:hint="eastAsia" w:ascii="方正仿宋_GBK" w:eastAsia="方正仿宋_GBK"/>
          <w:sz w:val="32"/>
          <w:szCs w:val="32"/>
          <w:lang w:eastAsia="zh-CN"/>
        </w:rPr>
        <w:t xml:space="preserve">； </w:t>
      </w:r>
    </w:p>
    <w:p>
      <w:pPr>
        <w:spacing w:line="560" w:lineRule="exact"/>
        <w:ind w:firstLine="643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7.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岗位要求的相关奖学金、优秀毕业生、三好学生和竞赛奖项证明等佐证材料</w:t>
      </w:r>
      <w:r>
        <w:rPr>
          <w:rFonts w:hint="eastAsia" w:ascii="方正仿宋_GBK" w:eastAsia="方正仿宋_GBK"/>
          <w:sz w:val="32"/>
          <w:szCs w:val="32"/>
          <w:lang w:eastAsia="zh-CN"/>
        </w:rPr>
        <w:t>（如主办单位提供的证书、有效证明、红头文件等，须提供至少两项）、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师范类专业证明和第五轮学科评估证明材料。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8.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未落实工作单位证明：</w:t>
      </w:r>
      <w:r>
        <w:rPr>
          <w:rFonts w:hint="eastAsia" w:ascii="方正仿宋_GBK" w:eastAsia="方正仿宋_GBK"/>
          <w:sz w:val="32"/>
          <w:szCs w:val="32"/>
          <w:lang w:eastAsia="zh-CN"/>
        </w:rPr>
        <w:t>养老保险参保证明，档案或组织关系保留证明（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2022年、2023年高校毕业生、2022年1月1日至2023年7月31日取得国（境）外学位并完成教育部门学历认证的留学回国人员提供）；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9.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岗位要求的其他条件材料。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现场资格审查时须提供原件及复印件各1套。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本人如不能参加现场资格审查可委托进行资格审查，但应出具委托人的委托书（须注明委托事宜、委托双方的身份证号码，并由委托双方签字），上述（1）－（9）项材料，被委托人的身份证原件及复印件。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11C05C2-1017-4D72-AE46-86322775F6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A792903-6A26-4D3C-AF6F-7928C7EED7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0BBA3A-8AD5-4516-ADD1-50E3D79331B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8D9E1F5-234E-4098-9FCD-54CDA8260A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D75034"/>
    <w:rsid w:val="00066DBC"/>
    <w:rsid w:val="0007078F"/>
    <w:rsid w:val="001845B7"/>
    <w:rsid w:val="001B3343"/>
    <w:rsid w:val="001B61D1"/>
    <w:rsid w:val="001F6AD8"/>
    <w:rsid w:val="002228A9"/>
    <w:rsid w:val="002414D8"/>
    <w:rsid w:val="004C4617"/>
    <w:rsid w:val="00506D63"/>
    <w:rsid w:val="00695FE4"/>
    <w:rsid w:val="007030C7"/>
    <w:rsid w:val="0079157A"/>
    <w:rsid w:val="007F2B2B"/>
    <w:rsid w:val="008170DF"/>
    <w:rsid w:val="0089232F"/>
    <w:rsid w:val="00923EA7"/>
    <w:rsid w:val="009C6798"/>
    <w:rsid w:val="00A014B3"/>
    <w:rsid w:val="00B83569"/>
    <w:rsid w:val="00B90543"/>
    <w:rsid w:val="00D75034"/>
    <w:rsid w:val="00E0325C"/>
    <w:rsid w:val="01442468"/>
    <w:rsid w:val="056A6870"/>
    <w:rsid w:val="0F00642C"/>
    <w:rsid w:val="12265954"/>
    <w:rsid w:val="177514FD"/>
    <w:rsid w:val="1B153224"/>
    <w:rsid w:val="1E0C7610"/>
    <w:rsid w:val="2AD15A4E"/>
    <w:rsid w:val="2C6D2EF1"/>
    <w:rsid w:val="2F5838B9"/>
    <w:rsid w:val="318E12DA"/>
    <w:rsid w:val="329E1117"/>
    <w:rsid w:val="37036DCD"/>
    <w:rsid w:val="3DC53F8A"/>
    <w:rsid w:val="415747BE"/>
    <w:rsid w:val="4B73419C"/>
    <w:rsid w:val="52BF1691"/>
    <w:rsid w:val="5DE6679D"/>
    <w:rsid w:val="5E0C5358"/>
    <w:rsid w:val="65301B7D"/>
    <w:rsid w:val="68B620A8"/>
    <w:rsid w:val="6B0E29B2"/>
    <w:rsid w:val="6B4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3261-D830-473F-8014-7FF381F97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538</Characters>
  <Lines>2</Lines>
  <Paragraphs>1</Paragraphs>
  <TotalTime>0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2019-11-04T05:19:00Z</dcterms:created>
  <dc:creator>Administrator</dc:creator>
  <cp:lastModifiedBy>曾彬</cp:lastModifiedBy>
  <dcterms:modified xsi:type="dcterms:W3CDTF">2024-02-08T03:56:55Z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7C4BCDBF43A5464F9F50872659D3E201</vt:lpwstr>
  </property>
</Properties>
</file>