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76" w:lineRule="exact"/>
        <w:ind w:left="0" w:leftChars="0" w:firstLine="0" w:firstLineChars="0"/>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附件1：</w:t>
      </w:r>
    </w:p>
    <w:p>
      <w:pPr>
        <w:keepNext w:val="0"/>
        <w:keepLines w:val="0"/>
        <w:pageBreakBefore w:val="0"/>
        <w:kinsoku/>
        <w:overflowPunct/>
        <w:topLinePunct w:val="0"/>
        <w:autoSpaceDE/>
        <w:autoSpaceDN/>
        <w:bidi w:val="0"/>
        <w:spacing w:line="576" w:lineRule="exact"/>
        <w:ind w:left="0" w:leftChars="0" w:firstLine="0" w:firstLineChars="0"/>
        <w:jc w:val="center"/>
        <w:rPr>
          <w:rFonts w:hint="eastAsia" w:ascii="方正小标宋简体" w:hAnsi="方正小标宋简体" w:eastAsia="方正小标宋简体" w:cs="方正小标宋简体"/>
          <w:color w:val="auto"/>
          <w:kern w:val="2"/>
          <w:sz w:val="40"/>
          <w:szCs w:val="40"/>
          <w:lang w:val="en-US" w:eastAsia="zh-CN" w:bidi="ar-SA"/>
        </w:rPr>
      </w:pPr>
      <w:r>
        <w:rPr>
          <w:rFonts w:hint="eastAsia" w:ascii="方正小标宋简体" w:hAnsi="方正小标宋简体" w:eastAsia="方正小标宋简体" w:cs="方正小标宋简体"/>
          <w:color w:val="auto"/>
          <w:kern w:val="2"/>
          <w:sz w:val="40"/>
          <w:szCs w:val="40"/>
          <w:lang w:val="en-US" w:eastAsia="zh-CN" w:bidi="ar-SA"/>
        </w:rPr>
        <w:t>福建师范大学平潭附属中学招聘登记表</w:t>
      </w:r>
    </w:p>
    <w:p>
      <w:pPr>
        <w:keepNext w:val="0"/>
        <w:keepLines w:val="0"/>
        <w:pageBreakBefore w:val="0"/>
        <w:kinsoku/>
        <w:overflowPunct/>
        <w:topLinePunct w:val="0"/>
        <w:autoSpaceDE/>
        <w:autoSpaceDN/>
        <w:bidi w:val="0"/>
        <w:spacing w:line="576" w:lineRule="exact"/>
        <w:ind w:left="0" w:leftChars="0"/>
        <w:jc w:val="center"/>
        <w:rPr>
          <w:rFonts w:hint="eastAsia" w:ascii="宋体" w:hAnsi="宋体"/>
          <w:bCs/>
          <w:color w:val="auto"/>
          <w:sz w:val="10"/>
          <w:szCs w:val="10"/>
        </w:rPr>
      </w:pPr>
    </w:p>
    <w:tbl>
      <w:tblPr>
        <w:tblStyle w:val="5"/>
        <w:tblW w:w="893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939"/>
        <w:gridCol w:w="450"/>
        <w:gridCol w:w="574"/>
        <w:gridCol w:w="286"/>
        <w:gridCol w:w="783"/>
        <w:gridCol w:w="717"/>
        <w:gridCol w:w="442"/>
        <w:gridCol w:w="354"/>
        <w:gridCol w:w="966"/>
        <w:gridCol w:w="654"/>
        <w:gridCol w:w="825"/>
        <w:gridCol w:w="11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5379"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黑体" w:eastAsia="黑体"/>
                <w:b/>
                <w:color w:val="auto"/>
                <w:sz w:val="24"/>
                <w:szCs w:val="24"/>
              </w:rPr>
            </w:pPr>
            <w:r>
              <w:rPr>
                <w:rFonts w:hint="eastAsia" w:ascii="黑体" w:hAnsi="宋体" w:eastAsia="黑体"/>
                <w:bCs/>
                <w:color w:val="auto"/>
                <w:sz w:val="32"/>
                <w:szCs w:val="32"/>
              </w:rPr>
              <w:t>应聘岗位：</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8"/>
                <w:szCs w:val="28"/>
                <w:lang w:eastAsia="zh-CN"/>
              </w:rPr>
            </w:pPr>
            <w:r>
              <w:rPr>
                <w:rFonts w:hint="eastAsia" w:ascii="楷体_GB2312" w:eastAsia="楷体_GB2312"/>
                <w:color w:val="auto"/>
                <w:sz w:val="28"/>
                <w:szCs w:val="28"/>
                <w:lang w:eastAsia="zh-CN"/>
              </w:rPr>
              <w:t>是否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黑体" w:hAnsi="宋体" w:eastAsia="黑体"/>
                <w:bCs/>
                <w:color w:val="auto"/>
                <w:sz w:val="28"/>
                <w:szCs w:val="28"/>
                <w:lang w:eastAsia="zh-CN"/>
              </w:rPr>
            </w:pPr>
            <w:r>
              <w:rPr>
                <w:rFonts w:hint="eastAsia" w:ascii="楷体_GB2312" w:eastAsia="楷体_GB2312"/>
                <w:color w:val="auto"/>
                <w:sz w:val="28"/>
                <w:szCs w:val="28"/>
                <w:lang w:eastAsia="zh-CN"/>
              </w:rPr>
              <w:t>在编</w:t>
            </w:r>
          </w:p>
        </w:tc>
        <w:tc>
          <w:tcPr>
            <w:tcW w:w="25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黑体" w:hAnsi="宋体" w:eastAsia="黑体"/>
                <w:bCs/>
                <w:color w:val="auto"/>
                <w:sz w:val="28"/>
                <w:szCs w:val="28"/>
                <w:lang w:eastAsia="zh-CN"/>
              </w:rPr>
            </w:pPr>
            <w:r>
              <w:rPr>
                <w:rFonts w:hint="eastAsia" w:ascii="楷体_GB2312" w:eastAsia="楷体_GB2312"/>
                <w:color w:val="auto"/>
                <w:sz w:val="28"/>
                <w:szCs w:val="28"/>
                <w:lang w:eastAsia="zh-CN"/>
              </w:rPr>
              <w:sym w:font="Wingdings 2" w:char="00A3"/>
            </w:r>
            <w:r>
              <w:rPr>
                <w:rFonts w:hint="eastAsia" w:ascii="楷体_GB2312" w:eastAsia="楷体_GB2312"/>
                <w:color w:val="auto"/>
                <w:sz w:val="28"/>
                <w:szCs w:val="28"/>
                <w:lang w:eastAsia="zh-CN"/>
              </w:rPr>
              <w:t>是</w:t>
            </w:r>
            <w:r>
              <w:rPr>
                <w:rFonts w:hint="eastAsia" w:ascii="楷体_GB2312" w:eastAsia="楷体_GB2312"/>
                <w:color w:val="auto"/>
                <w:sz w:val="28"/>
                <w:szCs w:val="28"/>
                <w:lang w:val="en-US" w:eastAsia="zh-CN"/>
              </w:rPr>
              <w:t xml:space="preserve">      </w:t>
            </w:r>
            <w:r>
              <w:rPr>
                <w:rFonts w:hint="eastAsia" w:ascii="楷体_GB2312" w:eastAsia="楷体_GB2312"/>
                <w:color w:val="auto"/>
                <w:sz w:val="28"/>
                <w:szCs w:val="28"/>
                <w:lang w:eastAsia="zh-CN"/>
              </w:rPr>
              <w:sym w:font="Wingdings 2" w:char="00A3"/>
            </w:r>
            <w:r>
              <w:rPr>
                <w:rFonts w:hint="eastAsia" w:ascii="楷体_GB2312" w:eastAsia="楷体_GB2312"/>
                <w:color w:val="auto"/>
                <w:sz w:val="28"/>
                <w:szCs w:val="28"/>
                <w:lang w:eastAsia="zh-CN"/>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姓名</w:t>
            </w:r>
          </w:p>
        </w:tc>
        <w:tc>
          <w:tcPr>
            <w:tcW w:w="13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bCs/>
                <w:color w:val="auto"/>
                <w:sz w:val="22"/>
                <w:szCs w:val="22"/>
              </w:rPr>
            </w:pPr>
          </w:p>
        </w:tc>
        <w:tc>
          <w:tcPr>
            <w:tcW w:w="8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身份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证号</w:t>
            </w:r>
          </w:p>
        </w:tc>
        <w:tc>
          <w:tcPr>
            <w:tcW w:w="39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color w:val="auto"/>
                <w:sz w:val="24"/>
                <w:szCs w:val="18"/>
              </w:rPr>
            </w:pPr>
          </w:p>
        </w:tc>
        <w:tc>
          <w:tcPr>
            <w:tcW w:w="193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val="0"/>
                <w:bCs/>
                <w:color w:val="auto"/>
                <w:sz w:val="24"/>
                <w:szCs w:val="18"/>
                <w:lang w:val="en-US" w:eastAsia="zh-CN"/>
              </w:rPr>
            </w:pPr>
            <w:r>
              <w:rPr>
                <w:rFonts w:hint="eastAsia" w:ascii="楷体_GB2312" w:eastAsia="楷体_GB2312"/>
                <w:b w:val="0"/>
                <w:bCs/>
                <w:color w:val="auto"/>
                <w:sz w:val="24"/>
                <w:szCs w:val="18"/>
                <w:lang w:val="en-US" w:eastAsia="zh-CN"/>
              </w:rPr>
              <w:t>(粘贴近期一寸</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楷体_GB2312" w:eastAsia="楷体_GB2312"/>
                <w:b/>
                <w:color w:val="auto"/>
                <w:sz w:val="24"/>
                <w:szCs w:val="18"/>
                <w:lang w:val="en-US" w:eastAsia="zh-CN"/>
              </w:rPr>
            </w:pPr>
            <w:r>
              <w:rPr>
                <w:rFonts w:hint="eastAsia" w:ascii="楷体_GB2312" w:eastAsia="楷体_GB2312"/>
                <w:b w:val="0"/>
                <w:bCs/>
                <w:color w:val="auto"/>
                <w:sz w:val="24"/>
                <w:szCs w:val="18"/>
                <w:lang w:val="en-US" w:eastAsia="zh-CN"/>
              </w:rPr>
              <w:t>免冠彩照）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籍贯</w:t>
            </w:r>
          </w:p>
        </w:tc>
        <w:tc>
          <w:tcPr>
            <w:tcW w:w="13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eastAsia="仿宋_GB2312"/>
                <w:b/>
                <w:color w:val="auto"/>
                <w:sz w:val="24"/>
                <w:szCs w:val="18"/>
              </w:rPr>
            </w:pPr>
          </w:p>
        </w:tc>
        <w:tc>
          <w:tcPr>
            <w:tcW w:w="8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性别: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民族:</w:t>
            </w:r>
          </w:p>
        </w:tc>
        <w:tc>
          <w:tcPr>
            <w:tcW w:w="1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c>
          <w:tcPr>
            <w:tcW w:w="7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出生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时间</w:t>
            </w:r>
          </w:p>
        </w:tc>
        <w:tc>
          <w:tcPr>
            <w:tcW w:w="1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c>
          <w:tcPr>
            <w:tcW w:w="19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政治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面貌</w:t>
            </w:r>
          </w:p>
        </w:tc>
        <w:tc>
          <w:tcPr>
            <w:tcW w:w="13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eastAsia="仿宋_GB2312"/>
                <w:b/>
                <w:color w:val="auto"/>
                <w:sz w:val="24"/>
                <w:szCs w:val="18"/>
              </w:rPr>
            </w:pPr>
          </w:p>
        </w:tc>
        <w:tc>
          <w:tcPr>
            <w:tcW w:w="8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入党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时间</w:t>
            </w:r>
          </w:p>
        </w:tc>
        <w:tc>
          <w:tcPr>
            <w:tcW w:w="1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c>
          <w:tcPr>
            <w:tcW w:w="7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毕业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时间</w:t>
            </w:r>
          </w:p>
        </w:tc>
        <w:tc>
          <w:tcPr>
            <w:tcW w:w="1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c>
          <w:tcPr>
            <w:tcW w:w="19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毕业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学校</w:t>
            </w:r>
          </w:p>
        </w:tc>
        <w:tc>
          <w:tcPr>
            <w:tcW w:w="374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c>
          <w:tcPr>
            <w:tcW w:w="7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学历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学位</w:t>
            </w:r>
          </w:p>
        </w:tc>
        <w:tc>
          <w:tcPr>
            <w:tcW w:w="1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c>
          <w:tcPr>
            <w:tcW w:w="19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所学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专业</w:t>
            </w:r>
          </w:p>
        </w:tc>
        <w:tc>
          <w:tcPr>
            <w:tcW w:w="374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c>
          <w:tcPr>
            <w:tcW w:w="7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进修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情况</w:t>
            </w:r>
          </w:p>
        </w:tc>
        <w:tc>
          <w:tcPr>
            <w:tcW w:w="355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家庭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地址</w:t>
            </w:r>
          </w:p>
        </w:tc>
        <w:tc>
          <w:tcPr>
            <w:tcW w:w="374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楷体_GB2312" w:eastAsia="楷体_GB2312"/>
                <w:b/>
                <w:color w:val="auto"/>
                <w:sz w:val="24"/>
                <w:szCs w:val="18"/>
              </w:rPr>
            </w:pPr>
          </w:p>
        </w:tc>
        <w:tc>
          <w:tcPr>
            <w:tcW w:w="7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联系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电话</w:t>
            </w:r>
          </w:p>
        </w:tc>
        <w:tc>
          <w:tcPr>
            <w:tcW w:w="355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楷体_GB2312" w:eastAsia="楷体_GB2312"/>
                <w:b/>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工作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时间</w:t>
            </w:r>
          </w:p>
        </w:tc>
        <w:tc>
          <w:tcPr>
            <w:tcW w:w="13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c>
          <w:tcPr>
            <w:tcW w:w="8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从教</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时间</w:t>
            </w:r>
          </w:p>
        </w:tc>
        <w:tc>
          <w:tcPr>
            <w:tcW w:w="1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color w:val="auto"/>
                <w:sz w:val="24"/>
                <w:szCs w:val="18"/>
              </w:rPr>
            </w:pPr>
          </w:p>
        </w:tc>
        <w:tc>
          <w:tcPr>
            <w:tcW w:w="7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任职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资格</w:t>
            </w:r>
          </w:p>
        </w:tc>
        <w:tc>
          <w:tcPr>
            <w:tcW w:w="1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bCs/>
                <w:color w:val="auto"/>
                <w:sz w:val="24"/>
                <w:szCs w:val="18"/>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评定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时间</w:t>
            </w:r>
          </w:p>
        </w:tc>
        <w:tc>
          <w:tcPr>
            <w:tcW w:w="11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bCs/>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学习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经历</w:t>
            </w:r>
          </w:p>
        </w:tc>
        <w:tc>
          <w:tcPr>
            <w:tcW w:w="8104"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color w:val="auto"/>
                <w:sz w:val="24"/>
                <w:szCs w:val="18"/>
              </w:rPr>
            </w:pPr>
            <w:r>
              <w:rPr>
                <w:rFonts w:hint="eastAsia" w:ascii="楷体_GB2312" w:eastAsia="楷体_GB2312"/>
                <w:color w:val="auto"/>
                <w:sz w:val="24"/>
                <w:szCs w:val="18"/>
              </w:rPr>
              <w:t>从高中填起：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color w:val="auto"/>
                <w:sz w:val="24"/>
                <w:szCs w:val="1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color w:val="auto"/>
                <w:sz w:val="24"/>
                <w:szCs w:val="1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楷体_GB2312" w:eastAsia="楷体_GB2312"/>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工作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bCs/>
                <w:color w:val="auto"/>
                <w:sz w:val="24"/>
                <w:szCs w:val="18"/>
              </w:rPr>
            </w:pPr>
            <w:r>
              <w:rPr>
                <w:rFonts w:hint="eastAsia" w:ascii="楷体_GB2312" w:eastAsia="楷体_GB2312"/>
                <w:color w:val="auto"/>
                <w:sz w:val="24"/>
                <w:szCs w:val="18"/>
              </w:rPr>
              <w:t>经历</w:t>
            </w:r>
          </w:p>
        </w:tc>
        <w:tc>
          <w:tcPr>
            <w:tcW w:w="8104"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color w:val="auto"/>
                <w:sz w:val="24"/>
                <w:szCs w:val="18"/>
              </w:rPr>
            </w:pPr>
            <w:r>
              <w:rPr>
                <w:rFonts w:hint="eastAsia" w:ascii="楷体_GB2312" w:eastAsia="楷体_GB2312"/>
                <w:color w:val="auto"/>
                <w:sz w:val="24"/>
                <w:szCs w:val="18"/>
                <w:lang w:eastAsia="zh-CN"/>
              </w:rPr>
              <w:t>请填写完整，保证时间的连续性</w:t>
            </w:r>
            <w:r>
              <w:rPr>
                <w:rFonts w:hint="eastAsia" w:ascii="楷体_GB2312" w:eastAsia="楷体_GB2312"/>
                <w:color w:val="auto"/>
                <w:sz w:val="24"/>
                <w:szCs w:val="18"/>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奖惩</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情况</w:t>
            </w:r>
          </w:p>
        </w:tc>
        <w:tc>
          <w:tcPr>
            <w:tcW w:w="8104"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楷体_GB2312" w:eastAsia="楷体_GB2312"/>
                <w:b/>
                <w:bCs/>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既往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病史</w:t>
            </w:r>
          </w:p>
        </w:tc>
        <w:tc>
          <w:tcPr>
            <w:tcW w:w="8104"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楷体_GB2312" w:eastAsia="楷体_GB2312"/>
                <w:b/>
                <w:bCs/>
                <w:color w:val="auto"/>
                <w:sz w:val="24"/>
                <w:szCs w:val="1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楷体_GB2312" w:eastAsia="楷体_GB2312"/>
                <w:b/>
                <w:bCs/>
                <w:color w:val="auto"/>
                <w:sz w:val="24"/>
                <w:szCs w:val="1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楷体_GB2312" w:eastAsia="楷体_GB2312"/>
                <w:b/>
                <w:bCs/>
                <w:color w:val="auto"/>
                <w:sz w:val="24"/>
                <w:szCs w:val="1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楷体_GB2312" w:eastAsia="楷体_GB2312"/>
                <w:b/>
                <w:bCs/>
                <w:color w:val="auto"/>
                <w:sz w:val="24"/>
                <w:szCs w:val="1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楷体_GB2312" w:eastAsia="楷体_GB2312"/>
                <w:b/>
                <w:bCs/>
                <w:color w:val="auto"/>
                <w:sz w:val="24"/>
                <w:szCs w:val="1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楷体_GB2312" w:eastAsia="楷体_GB2312"/>
                <w:b/>
                <w:bCs/>
                <w:color w:val="auto"/>
                <w:sz w:val="24"/>
                <w:szCs w:val="18"/>
              </w:rPr>
            </w:pPr>
            <w:r>
              <w:rPr>
                <w:rFonts w:ascii="楷体_GB2312" w:eastAsia="楷体_GB2312"/>
                <w:b/>
                <w:bCs/>
                <w:color w:val="auto"/>
                <w:sz w:val="24"/>
                <w:szCs w:val="18"/>
              </w:rPr>
              <w:fldChar w:fldCharType="begin"/>
            </w:r>
            <w:r>
              <w:rPr>
                <w:rFonts w:ascii="楷体_GB2312" w:eastAsia="楷体_GB2312"/>
                <w:b/>
                <w:bCs/>
                <w:color w:val="auto"/>
                <w:sz w:val="24"/>
                <w:szCs w:val="18"/>
              </w:rPr>
              <w:instrText xml:space="preserve"> MERGEFIELD "既往病史" </w:instrText>
            </w:r>
            <w:r>
              <w:rPr>
                <w:rFonts w:ascii="楷体_GB2312" w:eastAsia="楷体_GB2312"/>
                <w:b/>
                <w:bCs/>
                <w:color w:val="auto"/>
                <w:sz w:val="24"/>
                <w:szCs w:val="18"/>
              </w:rPr>
              <w:fldChar w:fldCharType="end"/>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家庭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关系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配偶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子女</w:t>
            </w:r>
          </w:p>
        </w:tc>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bCs/>
                <w:color w:val="auto"/>
                <w:sz w:val="24"/>
                <w:szCs w:val="18"/>
              </w:rPr>
            </w:pPr>
            <w:r>
              <w:rPr>
                <w:rFonts w:hint="eastAsia" w:ascii="楷体_GB2312" w:hAnsi="宋体" w:eastAsia="楷体_GB2312"/>
                <w:color w:val="auto"/>
                <w:kern w:val="0"/>
                <w:sz w:val="24"/>
                <w:szCs w:val="21"/>
              </w:rPr>
              <w:t>谓称</w:t>
            </w:r>
          </w:p>
        </w:tc>
        <w:tc>
          <w:tcPr>
            <w:tcW w:w="1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bCs/>
                <w:color w:val="auto"/>
                <w:sz w:val="24"/>
                <w:szCs w:val="18"/>
              </w:rPr>
            </w:pPr>
            <w:r>
              <w:rPr>
                <w:rFonts w:hint="eastAsia" w:ascii="楷体_GB2312" w:hAnsi="宋体" w:eastAsia="楷体_GB2312"/>
                <w:color w:val="auto"/>
                <w:kern w:val="0"/>
                <w:sz w:val="24"/>
                <w:szCs w:val="21"/>
              </w:rPr>
              <w:t>姓名</w:t>
            </w:r>
          </w:p>
        </w:tc>
        <w:tc>
          <w:tcPr>
            <w:tcW w:w="10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hAnsi="宋体" w:eastAsia="楷体_GB2312"/>
                <w:color w:val="auto"/>
                <w:kern w:val="0"/>
                <w:sz w:val="24"/>
                <w:szCs w:val="21"/>
              </w:rPr>
            </w:pPr>
            <w:r>
              <w:rPr>
                <w:rFonts w:hint="eastAsia" w:ascii="楷体_GB2312" w:hAnsi="宋体" w:eastAsia="楷体_GB2312"/>
                <w:color w:val="auto"/>
                <w:kern w:val="0"/>
                <w:sz w:val="24"/>
                <w:szCs w:val="21"/>
              </w:rPr>
              <w:t>出生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bCs/>
                <w:color w:val="auto"/>
                <w:sz w:val="24"/>
                <w:szCs w:val="18"/>
              </w:rPr>
            </w:pPr>
            <w:r>
              <w:rPr>
                <w:rFonts w:hint="eastAsia" w:ascii="楷体_GB2312" w:hAnsi="宋体" w:eastAsia="楷体_GB2312"/>
                <w:color w:val="auto"/>
                <w:kern w:val="0"/>
                <w:sz w:val="24"/>
                <w:szCs w:val="21"/>
              </w:rPr>
              <w:t>年月</w:t>
            </w:r>
          </w:p>
        </w:tc>
        <w:tc>
          <w:tcPr>
            <w:tcW w:w="11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bCs/>
                <w:color w:val="auto"/>
                <w:sz w:val="24"/>
                <w:szCs w:val="18"/>
              </w:rPr>
            </w:pPr>
            <w:r>
              <w:rPr>
                <w:rFonts w:hint="eastAsia" w:ascii="楷体_GB2312" w:hAnsi="宋体" w:eastAsia="楷体_GB2312"/>
                <w:color w:val="auto"/>
                <w:kern w:val="0"/>
                <w:sz w:val="24"/>
                <w:szCs w:val="21"/>
              </w:rPr>
              <w:t>政治面貌</w:t>
            </w:r>
          </w:p>
        </w:tc>
        <w:tc>
          <w:tcPr>
            <w:tcW w:w="391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bCs/>
                <w:color w:val="auto"/>
                <w:sz w:val="24"/>
                <w:szCs w:val="18"/>
              </w:rPr>
            </w:pPr>
            <w:r>
              <w:rPr>
                <w:rFonts w:hint="eastAsia" w:ascii="楷体_GB2312" w:hAnsi="宋体" w:eastAsia="楷体_GB2312"/>
                <w:color w:val="auto"/>
                <w:kern w:val="0"/>
                <w:sz w:val="24"/>
                <w:szCs w:val="21"/>
              </w:rPr>
              <w:t>现工作学习单位及职务或职称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color w:val="auto"/>
                <w:sz w:val="24"/>
                <w:szCs w:val="21"/>
              </w:rPr>
            </w:pPr>
          </w:p>
        </w:tc>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color w:val="auto"/>
                <w:sz w:val="24"/>
                <w:szCs w:val="21"/>
              </w:rPr>
            </w:pPr>
          </w:p>
        </w:tc>
        <w:tc>
          <w:tcPr>
            <w:tcW w:w="1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color w:val="auto"/>
                <w:sz w:val="24"/>
                <w:szCs w:val="21"/>
              </w:rPr>
            </w:pPr>
          </w:p>
        </w:tc>
        <w:tc>
          <w:tcPr>
            <w:tcW w:w="10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color w:val="auto"/>
                <w:sz w:val="24"/>
                <w:szCs w:val="21"/>
              </w:rPr>
            </w:pPr>
          </w:p>
        </w:tc>
        <w:tc>
          <w:tcPr>
            <w:tcW w:w="11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color w:val="auto"/>
                <w:sz w:val="24"/>
                <w:szCs w:val="21"/>
              </w:rPr>
            </w:pPr>
          </w:p>
        </w:tc>
        <w:tc>
          <w:tcPr>
            <w:tcW w:w="391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1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10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11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391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1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10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11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391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1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10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11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391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1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10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11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c>
          <w:tcPr>
            <w:tcW w:w="391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bCs/>
                <w:color w:val="auto"/>
                <w:sz w:val="24"/>
                <w:szCs w:val="18"/>
              </w:rPr>
            </w:pPr>
            <w:r>
              <w:rPr>
                <w:rFonts w:hint="eastAsia" w:ascii="楷体_GB2312" w:eastAsia="楷体_GB2312"/>
                <w:b w:val="0"/>
                <w:bCs w:val="0"/>
                <w:color w:val="auto"/>
                <w:sz w:val="24"/>
                <w:szCs w:val="18"/>
              </w:rPr>
              <w:t>自我评价</w:t>
            </w:r>
          </w:p>
        </w:tc>
        <w:tc>
          <w:tcPr>
            <w:tcW w:w="8104"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楷体_GB2312" w:eastAsia="楷体_GB2312"/>
                <w:b/>
                <w:bCs/>
                <w:color w:val="auto"/>
                <w:sz w:val="24"/>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jc w:val="center"/>
        </w:trPr>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color w:val="auto"/>
                <w:sz w:val="24"/>
                <w:szCs w:val="18"/>
              </w:rPr>
            </w:pPr>
            <w:r>
              <w:rPr>
                <w:rFonts w:hint="eastAsia" w:ascii="楷体_GB2312" w:eastAsia="楷体_GB2312"/>
                <w:color w:val="auto"/>
                <w:sz w:val="24"/>
                <w:szCs w:val="18"/>
              </w:rPr>
              <w:t>本人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楷体_GB2312" w:eastAsia="楷体_GB2312"/>
                <w:b/>
                <w:bCs/>
                <w:color w:val="auto"/>
                <w:sz w:val="24"/>
                <w:szCs w:val="18"/>
              </w:rPr>
            </w:pPr>
            <w:r>
              <w:rPr>
                <w:rFonts w:hint="eastAsia" w:ascii="楷体_GB2312" w:eastAsia="楷体_GB2312"/>
                <w:color w:val="auto"/>
                <w:sz w:val="24"/>
                <w:szCs w:val="18"/>
              </w:rPr>
              <w:t>承诺</w:t>
            </w:r>
          </w:p>
        </w:tc>
        <w:tc>
          <w:tcPr>
            <w:tcW w:w="8104"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1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郑重承诺：以上所填内容属实，本人符合本次招聘条件要求，且无违法犯罪记录，本人对提交的信息和相关证明材料真实性、准确性负责。若存在弄虚作假、恶意报考或隐瞒的，自愿放弃聘用资格并按有关规定承担相应责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p>
          <w:p>
            <w:pPr>
              <w:pStyle w:val="4"/>
              <w:rPr>
                <w:rFonts w:hint="eastAsia" w:ascii="仿宋_GB2312" w:hAnsi="仿宋_GB2312" w:eastAsia="仿宋_GB2312" w:cs="仿宋_GB2312"/>
                <w:color w:val="auto"/>
                <w:sz w:val="24"/>
                <w:szCs w:val="24"/>
                <w:highlight w:val="none"/>
              </w:rPr>
            </w:pPr>
          </w:p>
          <w:p>
            <w:pPr>
              <w:pStyle w:val="4"/>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4"/>
                <w:szCs w:val="24"/>
                <w:highlight w:val="none"/>
              </w:rPr>
              <w:t>应聘人签名</w:t>
            </w:r>
            <w:r>
              <w:rPr>
                <w:rFonts w:hint="eastAsia" w:ascii="仿宋_GB2312" w:hAnsi="仿宋_GB2312" w:eastAsia="仿宋_GB2312" w:cs="仿宋_GB2312"/>
                <w:color w:val="auto"/>
                <w:sz w:val="24"/>
                <w:szCs w:val="24"/>
                <w:highlight w:val="none"/>
                <w:lang w:eastAsia="zh-CN"/>
              </w:rPr>
              <w:t>（手签）</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年   月   日</w:t>
            </w:r>
          </w:p>
        </w:tc>
      </w:tr>
    </w:tbl>
    <w:p>
      <w:pPr>
        <w:pStyle w:val="2"/>
        <w:keepNext w:val="0"/>
        <w:keepLines w:val="0"/>
        <w:pageBreakBefore w:val="0"/>
        <w:kinsoku/>
        <w:overflowPunct/>
        <w:topLinePunct w:val="0"/>
        <w:autoSpaceDE/>
        <w:autoSpaceDN/>
        <w:bidi w:val="0"/>
        <w:spacing w:line="576" w:lineRule="exact"/>
        <w:ind w:left="0" w:leftChars="0"/>
        <w:rPr>
          <w:rFonts w:hint="eastAsia"/>
          <w:color w:val="auto"/>
          <w:lang w:val="en-US" w:eastAsia="zh-CN"/>
        </w:rPr>
      </w:pPr>
    </w:p>
    <w:p>
      <w:pPr>
        <w:jc w:val="center"/>
        <w:rPr>
          <w:rFonts w:hint="eastAsia" w:ascii="宋体" w:hAnsi="宋体" w:eastAsia="宋体" w:cs="宋体"/>
          <w:b/>
          <w:bCs/>
          <w:i w:val="0"/>
          <w:iCs w:val="0"/>
          <w:color w:val="auto"/>
          <w:sz w:val="28"/>
          <w:szCs w:val="28"/>
          <w:u w:val="none"/>
        </w:rPr>
        <w:sectPr>
          <w:pgSz w:w="11906" w:h="16838"/>
          <w:pgMar w:top="1701" w:right="1417" w:bottom="1417" w:left="1474" w:header="851" w:footer="992" w:gutter="0"/>
          <w:pgNumType w:fmt="decimal"/>
          <w:cols w:space="0" w:num="1"/>
          <w:rtlGutter w:val="0"/>
          <w:docGrid w:type="linesAndChars" w:linePitch="343" w:charSpace="3148"/>
        </w:sectPr>
      </w:pPr>
    </w:p>
    <w:p>
      <w:pPr>
        <w:keepNext w:val="0"/>
        <w:keepLines w:val="0"/>
        <w:pageBreakBefore w:val="0"/>
        <w:kinsoku/>
        <w:overflowPunct/>
        <w:topLinePunct w:val="0"/>
        <w:autoSpaceDE/>
        <w:autoSpaceDN/>
        <w:bidi w:val="0"/>
        <w:spacing w:line="576" w:lineRule="exact"/>
        <w:ind w:left="0" w:leftChars="0" w:firstLine="0" w:firstLineChars="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lang w:eastAsia="zh-CN"/>
        </w:rPr>
        <w:t>：</w:t>
      </w:r>
    </w:p>
    <w:p>
      <w:pPr>
        <w:keepNext w:val="0"/>
        <w:keepLines w:val="0"/>
        <w:pageBreakBefore w:val="0"/>
        <w:kinsoku/>
        <w:overflowPunct/>
        <w:topLinePunct w:val="0"/>
        <w:autoSpaceDE/>
        <w:autoSpaceDN/>
        <w:bidi w:val="0"/>
        <w:spacing w:line="576" w:lineRule="exact"/>
        <w:ind w:left="0" w:leftChars="0"/>
        <w:jc w:val="center"/>
        <w:rPr>
          <w:rFonts w:hint="eastAsia" w:ascii="方正小标宋简体" w:hAnsi="方正小标宋简体" w:eastAsia="方正小标宋简体" w:cs="方正小标宋简体"/>
          <w:color w:val="auto"/>
          <w:sz w:val="44"/>
          <w:szCs w:val="44"/>
          <w:highlight w:val="none"/>
        </w:rPr>
      </w:pPr>
    </w:p>
    <w:p>
      <w:pPr>
        <w:keepNext w:val="0"/>
        <w:keepLines w:val="0"/>
        <w:pageBreakBefore w:val="0"/>
        <w:kinsoku/>
        <w:overflowPunct/>
        <w:topLinePunct w:val="0"/>
        <w:autoSpaceDE/>
        <w:autoSpaceDN/>
        <w:bidi w:val="0"/>
        <w:spacing w:line="576" w:lineRule="exact"/>
        <w:ind w:left="0" w:leftChars="0"/>
        <w:jc w:val="center"/>
        <w:rPr>
          <w:rFonts w:ascii="宋体" w:hAnsi="宋体" w:cs="宋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关于学历、学位证书及教师资格证的承诺书</w:t>
      </w:r>
    </w:p>
    <w:p>
      <w:pPr>
        <w:keepNext w:val="0"/>
        <w:keepLines w:val="0"/>
        <w:pageBreakBefore w:val="0"/>
        <w:kinsoku/>
        <w:overflowPunct/>
        <w:topLinePunct w:val="0"/>
        <w:autoSpaceDE/>
        <w:autoSpaceDN/>
        <w:bidi w:val="0"/>
        <w:spacing w:line="576" w:lineRule="exact"/>
        <w:ind w:left="0" w:leftChars="0"/>
        <w:rPr>
          <w:rFonts w:ascii="宋体" w:hAnsi="宋体" w:cs="宋体"/>
          <w:color w:val="auto"/>
          <w:sz w:val="44"/>
          <w:szCs w:val="44"/>
          <w:highlight w:val="none"/>
        </w:rPr>
      </w:pPr>
    </w:p>
    <w:p>
      <w:pPr>
        <w:keepNext w:val="0"/>
        <w:keepLines w:val="0"/>
        <w:pageBreakBefore w:val="0"/>
        <w:kinsoku/>
        <w:overflowPunct/>
        <w:topLinePunct w:val="0"/>
        <w:autoSpaceDE/>
        <w:autoSpaceDN/>
        <w:bidi w:val="0"/>
        <w:spacing w:line="576" w:lineRule="exact"/>
        <w:ind w:left="0" w:leftChars="0" w:firstLine="67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（身份证号码：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（学校）</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专业202</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届毕业生。现应聘福建师范大学</w:t>
      </w:r>
      <w:r>
        <w:rPr>
          <w:rFonts w:hint="eastAsia" w:ascii="仿宋_GB2312" w:hAnsi="仿宋_GB2312" w:cs="仿宋_GB2312"/>
          <w:color w:val="auto"/>
          <w:sz w:val="32"/>
          <w:szCs w:val="32"/>
          <w:highlight w:val="none"/>
          <w:lang w:eastAsia="zh-CN"/>
        </w:rPr>
        <w:t>平潭</w:t>
      </w:r>
      <w:r>
        <w:rPr>
          <w:rFonts w:hint="eastAsia" w:ascii="仿宋_GB2312" w:hAnsi="仿宋_GB2312" w:eastAsia="仿宋_GB2312" w:cs="仿宋_GB2312"/>
          <w:color w:val="auto"/>
          <w:sz w:val="32"/>
          <w:szCs w:val="32"/>
          <w:highlight w:val="none"/>
        </w:rPr>
        <w:t>附属中学</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岗位。因本人为</w:t>
      </w:r>
      <w:r>
        <w:rPr>
          <w:rFonts w:hint="eastAsia" w:ascii="仿宋_GB2312" w:hAnsi="仿宋_GB2312" w:eastAsia="仿宋_GB2312" w:cs="仿宋_GB2312"/>
          <w:color w:val="auto"/>
          <w:kern w:val="0"/>
          <w:sz w:val="32"/>
          <w:szCs w:val="32"/>
          <w:highlight w:val="none"/>
        </w:rPr>
        <w:t>202</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届毕业生暂时无法提供</w:t>
      </w:r>
      <w:bookmarkStart w:id="0" w:name="CheckBox1"/>
      <w:r>
        <w:rPr>
          <w:rFonts w:hint="eastAsia" w:ascii="仿宋_GB2312" w:hAnsi="仿宋_GB2312" w:eastAsia="仿宋_GB2312" w:cs="仿宋_GB2312"/>
          <w:color w:val="auto"/>
          <w:kern w:val="0"/>
          <w:sz w:val="32"/>
          <w:szCs w:val="32"/>
          <w:highlight w:val="none"/>
        </w:rPr>
        <w:sym w:font="Wingdings" w:char="00A8"/>
      </w:r>
      <w:bookmarkEnd w:id="0"/>
      <w:r>
        <w:rPr>
          <w:rFonts w:hint="eastAsia" w:ascii="仿宋_GB2312" w:hAnsi="仿宋_GB2312" w:eastAsia="仿宋_GB2312" w:cs="仿宋_GB2312"/>
          <w:color w:val="auto"/>
          <w:kern w:val="0"/>
          <w:sz w:val="32"/>
          <w:szCs w:val="32"/>
          <w:highlight w:val="none"/>
        </w:rPr>
        <w:t>学历、</w:t>
      </w:r>
      <w:r>
        <w:rPr>
          <w:rFonts w:hint="eastAsia" w:ascii="仿宋_GB2312" w:hAnsi="仿宋_GB2312" w:eastAsia="仿宋_GB2312" w:cs="仿宋_GB2312"/>
          <w:color w:val="auto"/>
          <w:kern w:val="0"/>
          <w:sz w:val="32"/>
          <w:szCs w:val="32"/>
          <w:highlight w:val="none"/>
        </w:rPr>
        <w:sym w:font="Wingdings" w:char="00A8"/>
      </w:r>
      <w:r>
        <w:rPr>
          <w:rFonts w:hint="eastAsia" w:ascii="仿宋_GB2312" w:hAnsi="仿宋_GB2312" w:eastAsia="仿宋_GB2312" w:cs="仿宋_GB2312"/>
          <w:color w:val="auto"/>
          <w:kern w:val="0"/>
          <w:sz w:val="32"/>
          <w:szCs w:val="32"/>
          <w:highlight w:val="none"/>
        </w:rPr>
        <w:t>学位证书、</w:t>
      </w:r>
      <w:r>
        <w:rPr>
          <w:rFonts w:hint="eastAsia" w:ascii="仿宋_GB2312" w:hAnsi="仿宋_GB2312" w:eastAsia="仿宋_GB2312" w:cs="仿宋_GB2312"/>
          <w:color w:val="auto"/>
          <w:kern w:val="0"/>
          <w:sz w:val="32"/>
          <w:szCs w:val="32"/>
          <w:highlight w:val="none"/>
        </w:rPr>
        <w:sym w:font="Wingdings" w:char="00A8"/>
      </w:r>
      <w:r>
        <w:rPr>
          <w:rFonts w:hint="eastAsia" w:ascii="仿宋_GB2312" w:hAnsi="仿宋_GB2312" w:eastAsia="仿宋_GB2312" w:cs="仿宋_GB2312"/>
          <w:color w:val="auto"/>
          <w:kern w:val="0"/>
          <w:sz w:val="32"/>
          <w:szCs w:val="32"/>
          <w:highlight w:val="none"/>
        </w:rPr>
        <w:t>相应岗位的教师资格证书等材料</w:t>
      </w:r>
      <w:r>
        <w:rPr>
          <w:rFonts w:hint="eastAsia" w:ascii="仿宋_GB2312" w:hAnsi="仿宋_GB2312" w:eastAsia="仿宋_GB2312" w:cs="仿宋_GB2312"/>
          <w:color w:val="auto"/>
          <w:sz w:val="32"/>
          <w:szCs w:val="32"/>
          <w:highlight w:val="none"/>
        </w:rPr>
        <w:t>，现做出如下承诺：</w:t>
      </w:r>
    </w:p>
    <w:p>
      <w:pPr>
        <w:keepNext w:val="0"/>
        <w:keepLines w:val="0"/>
        <w:pageBreakBefore w:val="0"/>
        <w:kinsoku/>
        <w:overflowPunct/>
        <w:topLinePunct w:val="0"/>
        <w:autoSpaceDE/>
        <w:autoSpaceDN/>
        <w:bidi w:val="0"/>
        <w:spacing w:line="576" w:lineRule="exact"/>
        <w:ind w:left="0" w:leftChars="0" w:firstLine="67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本人将于202</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月毕业，保证所取得的</w:t>
      </w:r>
      <w:r>
        <w:rPr>
          <w:rFonts w:hint="eastAsia" w:ascii="仿宋_GB2312" w:hAnsi="仿宋_GB2312" w:eastAsia="仿宋_GB2312" w:cs="仿宋_GB2312"/>
          <w:color w:val="auto"/>
          <w:kern w:val="0"/>
          <w:sz w:val="32"/>
          <w:szCs w:val="32"/>
          <w:highlight w:val="none"/>
        </w:rPr>
        <w:t>学历、学位及教师资格证等证书真实有效性，符合报考资格要求，</w:t>
      </w:r>
      <w:r>
        <w:rPr>
          <w:rFonts w:hint="eastAsia" w:ascii="仿宋_GB2312" w:hAnsi="仿宋_GB2312" w:eastAsia="仿宋_GB2312" w:cs="仿宋_GB2312"/>
          <w:color w:val="auto"/>
          <w:sz w:val="32"/>
          <w:szCs w:val="32"/>
          <w:highlight w:val="none"/>
        </w:rPr>
        <w:t>否则将自动放弃录用资格。</w:t>
      </w:r>
    </w:p>
    <w:p>
      <w:pPr>
        <w:keepNext w:val="0"/>
        <w:keepLines w:val="0"/>
        <w:pageBreakBefore w:val="0"/>
        <w:kinsoku/>
        <w:overflowPunct/>
        <w:topLinePunct w:val="0"/>
        <w:autoSpaceDE/>
        <w:autoSpaceDN/>
        <w:bidi w:val="0"/>
        <w:spacing w:line="576" w:lineRule="exact"/>
        <w:ind w:left="0" w:leftChars="0" w:firstLine="67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pPr>
        <w:keepNext w:val="0"/>
        <w:keepLines w:val="0"/>
        <w:pageBreakBefore w:val="0"/>
        <w:kinsoku/>
        <w:overflowPunct/>
        <w:topLinePunct w:val="0"/>
        <w:autoSpaceDE/>
        <w:autoSpaceDN/>
        <w:bidi w:val="0"/>
        <w:spacing w:line="576" w:lineRule="exact"/>
        <w:ind w:left="0" w:leftChars="0" w:firstLine="502" w:firstLineChars="150"/>
        <w:rPr>
          <w:rFonts w:hint="eastAsia" w:ascii="仿宋_GB2312" w:hAnsi="仿宋_GB2312" w:eastAsia="仿宋_GB2312" w:cs="仿宋_GB2312"/>
          <w:color w:val="auto"/>
          <w:sz w:val="32"/>
          <w:szCs w:val="32"/>
          <w:highlight w:val="none"/>
        </w:rPr>
      </w:pPr>
    </w:p>
    <w:p>
      <w:pPr>
        <w:keepNext w:val="0"/>
        <w:keepLines w:val="0"/>
        <w:pageBreakBefore w:val="0"/>
        <w:kinsoku/>
        <w:overflowPunct/>
        <w:topLinePunct w:val="0"/>
        <w:autoSpaceDE/>
        <w:autoSpaceDN/>
        <w:bidi w:val="0"/>
        <w:spacing w:line="576" w:lineRule="exact"/>
        <w:ind w:left="0" w:leftChars="0" w:firstLine="502" w:firstLineChars="1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承诺人（签名）：</w:t>
      </w:r>
    </w:p>
    <w:p>
      <w:pPr>
        <w:keepNext w:val="0"/>
        <w:keepLines w:val="0"/>
        <w:pageBreakBefore w:val="0"/>
        <w:kinsoku/>
        <w:overflowPunct/>
        <w:topLinePunct w:val="0"/>
        <w:autoSpaceDE/>
        <w:autoSpaceDN/>
        <w:bidi w:val="0"/>
        <w:spacing w:line="576" w:lineRule="exact"/>
        <w:ind w:left="0" w:leftChars="0" w:firstLine="502" w:firstLineChars="1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pPr>
        <w:keepNext w:val="0"/>
        <w:keepLines w:val="0"/>
        <w:pageBreakBefore w:val="0"/>
        <w:kinsoku/>
        <w:overflowPunct/>
        <w:topLinePunct w:val="0"/>
        <w:autoSpaceDE/>
        <w:autoSpaceDN/>
        <w:bidi w:val="0"/>
        <w:spacing w:line="576" w:lineRule="exact"/>
        <w:ind w:left="0" w:leftChars="0" w:firstLine="502" w:firstLineChars="150"/>
        <w:rPr>
          <w:rFonts w:hint="eastAsia" w:ascii="仿宋_GB2312" w:hAnsi="仿宋_GB2312" w:eastAsia="仿宋_GB2312" w:cs="仿宋_GB2312"/>
          <w:color w:val="auto"/>
          <w:sz w:val="32"/>
          <w:szCs w:val="32"/>
          <w:highlight w:val="none"/>
        </w:rPr>
      </w:pPr>
    </w:p>
    <w:p>
      <w:pPr>
        <w:keepNext w:val="0"/>
        <w:keepLines w:val="0"/>
        <w:pageBreakBefore w:val="0"/>
        <w:kinsoku/>
        <w:overflowPunct/>
        <w:topLinePunct w:val="0"/>
        <w:autoSpaceDE/>
        <w:autoSpaceDN/>
        <w:bidi w:val="0"/>
        <w:spacing w:line="576" w:lineRule="exact"/>
        <w:ind w:left="0" w:leftChars="0"/>
        <w:jc w:val="right"/>
        <w:rPr>
          <w:rFonts w:hint="eastAsia" w:ascii="仿宋_GB2312" w:hAnsi="仿宋_GB2312" w:eastAsia="仿宋_GB2312" w:cs="仿宋_GB2312"/>
          <w:color w:val="auto"/>
          <w:sz w:val="32"/>
          <w:szCs w:val="32"/>
          <w:highlight w:val="none"/>
        </w:rPr>
      </w:pPr>
    </w:p>
    <w:p>
      <w:pPr>
        <w:keepNext w:val="0"/>
        <w:keepLines w:val="0"/>
        <w:pageBreakBefore w:val="0"/>
        <w:kinsoku/>
        <w:overflowPunct/>
        <w:topLinePunct w:val="0"/>
        <w:autoSpaceDE/>
        <w:autoSpaceDN/>
        <w:bidi w:val="0"/>
        <w:spacing w:line="240" w:lineRule="auto"/>
        <w:rPr>
          <w:color w:val="auto"/>
        </w:rPr>
      </w:pPr>
      <w:r>
        <w:rPr>
          <w:color w:val="auto"/>
        </w:rPr>
        <w:br w:type="page"/>
      </w:r>
    </w:p>
    <w:tbl>
      <w:tblPr>
        <w:tblStyle w:val="5"/>
        <w:tblW w:w="8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0"/>
        <w:gridCol w:w="890"/>
        <w:gridCol w:w="1785"/>
        <w:gridCol w:w="2490"/>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775" w:type="dxa"/>
            <w:gridSpan w:val="5"/>
            <w:tcBorders>
              <w:top w:val="nil"/>
              <w:left w:val="nil"/>
              <w:bottom w:val="nil"/>
              <w:right w:val="nil"/>
            </w:tcBorders>
            <w:shd w:val="clear" w:color="auto" w:fill="auto"/>
            <w:vAlign w:val="center"/>
          </w:tcPr>
          <w:p>
            <w:pPr>
              <w:spacing w:line="700" w:lineRule="exact"/>
              <w:ind w:left="0" w:leftChars="0" w:firstLine="0" w:firstLineChars="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lang w:eastAsia="zh-CN"/>
              </w:rPr>
              <w:t>：</w:t>
            </w:r>
          </w:p>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52"/>
                <w:szCs w:val="52"/>
                <w:u w:val="none"/>
              </w:rPr>
            </w:pPr>
            <w:r>
              <w:rPr>
                <w:rFonts w:hint="eastAsia" w:ascii="方正小标宋简体" w:hAnsi="方正小标宋简体" w:eastAsia="方正小标宋简体" w:cs="方正小标宋简体"/>
                <w:color w:val="auto"/>
                <w:sz w:val="40"/>
                <w:szCs w:val="40"/>
                <w:highlight w:val="none"/>
                <w:lang w:val="en-US" w:eastAsia="zh-CN"/>
              </w:rPr>
              <w:t>笔试加分申请表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77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4"/>
                <w:szCs w:val="24"/>
                <w:u w:val="none"/>
                <w:lang w:val="en-US" w:eastAsia="zh-CN" w:bidi="ar"/>
              </w:rPr>
              <w:t>申请加分期次：2024年福建师范大学平潭附属中学公开招聘教师笔试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775" w:type="dxa"/>
            <w:gridSpan w:val="5"/>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笔试时间：2024年4月6日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姓名</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性别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招聘岗位</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身份证号码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手机号码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jc w:val="center"/>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auto"/>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auto"/>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auto"/>
                <w:sz w:val="20"/>
                <w:szCs w:val="20"/>
                <w:u w:val="none"/>
              </w:rPr>
            </w:pPr>
            <w:bookmarkStart w:id="1" w:name="_GoBack"/>
            <w:bookmarkEnd w:id="1"/>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auto"/>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加分对象类型</w:t>
            </w:r>
          </w:p>
        </w:tc>
        <w:tc>
          <w:tcPr>
            <w:tcW w:w="5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申请加分的情况</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color w:val="auto"/>
                <w:kern w:val="0"/>
                <w:sz w:val="20"/>
                <w:szCs w:val="20"/>
                <w:u w:val="none"/>
                <w:lang w:val="en-US" w:eastAsia="zh-CN" w:bidi="ar"/>
              </w:rPr>
              <w:t>提交的材料清单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3" w:hRule="atLeast"/>
          <w:jc w:val="center"/>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退役士兵</w:t>
            </w:r>
          </w:p>
        </w:tc>
        <w:tc>
          <w:tcPr>
            <w:tcW w:w="5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参考格式：</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1.2010.09-2014.09在中国人民解放军XXX部队服役，服役满四年。</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2.2011年、2012年 评为优秀士兵。</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3.2013年 荣立三等功。</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4.服役前为全日制普通高校本科在校生(2008.09-2016.07 福建师范大学 XX专业毕业)。</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5.2013.04服役期间因公致残，2013.07 取得残疾人证书。</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【不属于该情况对象加分的，请将“退役士兵”整行删掉】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参考格式：</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1.申请表</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2.身份证（正反面）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3.退役士兵证书（封面+所有内页）</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4.优秀士兵证书（封面+所有内页）</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5.三等功证书（封面+所有内页）</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6.入伍前学历对应的毕业证书（毕业证、学信网查询结果）</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7.残疾人证书（封面+所有内页）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jc w:val="center"/>
        </w:trPr>
        <w:tc>
          <w:tcPr>
            <w:tcW w:w="12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服务基层项目</w:t>
            </w:r>
          </w:p>
        </w:tc>
        <w:tc>
          <w:tcPr>
            <w:tcW w:w="516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参考格式：</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2010.09-2012.09在福建省福州市XX县参加福建省XXX计划，两年服务期满，考核合格。</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【不属于该情况对象加分的，请将“服务基层项目”整行删掉】</w:t>
            </w:r>
          </w:p>
        </w:tc>
        <w:tc>
          <w:tcPr>
            <w:tcW w:w="24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参考格式：</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1.申请表</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2.身份证（正反面）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3.XXX项目服务证书（封面+所有内页）。</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4.县（市）区或以上服务项目管理部门证明（需明确截止何时服务期满且考核合格）。本人承诺将在考察体检时提供服务证书原件。【未取得服务证书选填】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0" w:hRule="atLeast"/>
          <w:jc w:val="center"/>
        </w:trPr>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退役运动员</w:t>
            </w:r>
          </w:p>
        </w:tc>
        <w:tc>
          <w:tcPr>
            <w:tcW w:w="5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参考格式：</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2010.08-2018.08在XX单位服役，运动员服役期间获得以下奖项：</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1.2015.08全国锦标赛 XX项目 冠军；</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2.2016.09全国运动会 XX项目 第2名。</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【不属于该情况对象加分的，请将“退役运动员”整行删掉】</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参考格式：</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1.申请表</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2.身份证（正反面）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3.运动员退役证明</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4.获奖证书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8775" w:type="dxa"/>
            <w:gridSpan w:val="5"/>
            <w:tcBorders>
              <w:top w:val="single" w:color="auto"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本人所填写的信息和所提供的证明材料均真实有效，如有虚假，一经查实,本人将自愿承担包括被取消聘用资格在内的一切责任。本人已知悉“报考专门岗位、免笔试岗位或曾通过享受有关政策被录（聘）用为机关事业单位编制内（或纳入事业单位人员控制总量管理）工作人员的考生，不再享受笔试加分政策”，且本人不属于所列不得享受笔试加分政策的情形。</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 xml:space="preserve">    特此承诺。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jc w:val="center"/>
        </w:trPr>
        <w:tc>
          <w:tcPr>
            <w:tcW w:w="8775"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签名：                  （请手写签名）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775"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8775"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b w:val="0"/>
                <w:bCs w:val="0"/>
                <w:i w:val="0"/>
                <w:iCs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val="0"/>
                <w:bCs w:val="0"/>
                <w:i w:val="0"/>
                <w:iCs w:val="0"/>
                <w:color w:val="auto"/>
                <w:kern w:val="0"/>
                <w:sz w:val="22"/>
                <w:szCs w:val="22"/>
                <w:u w:val="none"/>
                <w:lang w:val="en-US" w:eastAsia="zh-CN" w:bidi="ar"/>
              </w:rPr>
              <w:t>注意事项：</w:t>
            </w:r>
            <w:r>
              <w:rPr>
                <w:rFonts w:hint="eastAsia" w:ascii="仿宋_GB2312" w:hAnsi="仿宋_GB2312" w:eastAsia="仿宋_GB2312" w:cs="仿宋_GB2312"/>
                <w:b w:val="0"/>
                <w:bCs w:val="0"/>
                <w:i w:val="0"/>
                <w:iCs w:val="0"/>
                <w:color w:val="auto"/>
                <w:kern w:val="0"/>
                <w:sz w:val="22"/>
                <w:szCs w:val="22"/>
                <w:u w:val="none"/>
                <w:lang w:val="en-US" w:eastAsia="zh-CN" w:bidi="ar"/>
              </w:rPr>
              <w:br w:type="textWrapping"/>
            </w:r>
            <w:r>
              <w:rPr>
                <w:rFonts w:hint="eastAsia" w:ascii="仿宋_GB2312" w:hAnsi="仿宋_GB2312" w:eastAsia="仿宋_GB2312" w:cs="仿宋_GB2312"/>
                <w:b w:val="0"/>
                <w:bCs w:val="0"/>
                <w:i w:val="0"/>
                <w:iCs w:val="0"/>
                <w:color w:val="auto"/>
                <w:kern w:val="0"/>
                <w:sz w:val="22"/>
                <w:szCs w:val="22"/>
                <w:u w:val="none"/>
                <w:lang w:val="en-US" w:eastAsia="zh-CN" w:bidi="ar"/>
              </w:rPr>
              <w:t xml:space="preserve">   1、考生应按照表格中提供的参考格式，填写本人对应的真实信息。填写完成后应将表格提供的参考格式删除，并将表格打印签名后以图片形式附加相应材料清单要求的材料提交至报名平台加分栏目中；</w:t>
            </w:r>
            <w:r>
              <w:rPr>
                <w:rFonts w:hint="eastAsia" w:ascii="仿宋_GB2312" w:hAnsi="仿宋_GB2312" w:eastAsia="仿宋_GB2312" w:cs="仿宋_GB2312"/>
                <w:b w:val="0"/>
                <w:bCs w:val="0"/>
                <w:i w:val="0"/>
                <w:iCs w:val="0"/>
                <w:color w:val="auto"/>
                <w:kern w:val="0"/>
                <w:sz w:val="22"/>
                <w:szCs w:val="22"/>
                <w:u w:val="none"/>
                <w:lang w:val="en-US" w:eastAsia="zh-CN" w:bidi="ar"/>
              </w:rPr>
              <w:br w:type="textWrapping"/>
            </w:r>
            <w:r>
              <w:rPr>
                <w:rFonts w:hint="eastAsia" w:ascii="仿宋_GB2312" w:hAnsi="仿宋_GB2312" w:eastAsia="仿宋_GB2312" w:cs="仿宋_GB2312"/>
                <w:b w:val="0"/>
                <w:bCs w:val="0"/>
                <w:i w:val="0"/>
                <w:iCs w:val="0"/>
                <w:color w:val="auto"/>
                <w:kern w:val="0"/>
                <w:sz w:val="22"/>
                <w:szCs w:val="22"/>
                <w:u w:val="none"/>
                <w:lang w:val="en-US" w:eastAsia="zh-CN" w:bidi="ar"/>
              </w:rPr>
              <w:t xml:space="preserve">   2、文件名以考生本人的姓名命名“XXX加分申请表”，以便工作人员检索。</w:t>
            </w:r>
            <w:r>
              <w:rPr>
                <w:rFonts w:hint="eastAsia" w:ascii="仿宋_GB2312" w:hAnsi="仿宋_GB2312" w:eastAsia="仿宋_GB2312" w:cs="仿宋_GB2312"/>
                <w:b w:val="0"/>
                <w:bCs w:val="0"/>
                <w:i w:val="0"/>
                <w:iCs w:val="0"/>
                <w:color w:val="auto"/>
                <w:kern w:val="0"/>
                <w:sz w:val="22"/>
                <w:szCs w:val="22"/>
                <w:u w:val="none"/>
                <w:lang w:val="en-US" w:eastAsia="zh-CN" w:bidi="ar"/>
              </w:rPr>
              <w:br w:type="textWrapping"/>
            </w:r>
            <w:r>
              <w:rPr>
                <w:rFonts w:hint="eastAsia" w:ascii="仿宋_GB2312" w:hAnsi="仿宋_GB2312" w:eastAsia="仿宋_GB2312" w:cs="仿宋_GB2312"/>
                <w:b w:val="0"/>
                <w:bCs w:val="0"/>
                <w:i w:val="0"/>
                <w:iCs w:val="0"/>
                <w:color w:val="auto"/>
                <w:kern w:val="0"/>
                <w:sz w:val="22"/>
                <w:szCs w:val="22"/>
                <w:u w:val="none"/>
                <w:lang w:val="en-US" w:eastAsia="zh-CN" w:bidi="ar"/>
              </w:rPr>
              <w:t xml:space="preserve">   3、所有服役/服务项目，需注明起止时间、项目内容、服务地点（体现省+市+县区），是否服务期满，有考核要求的应注明是否考核合格。</w:t>
            </w:r>
            <w:r>
              <w:rPr>
                <w:rFonts w:hint="eastAsia" w:ascii="仿宋_GB2312" w:hAnsi="仿宋_GB2312" w:eastAsia="仿宋_GB2312" w:cs="仿宋_GB2312"/>
                <w:b w:val="0"/>
                <w:bCs w:val="0"/>
                <w:i w:val="0"/>
                <w:iCs w:val="0"/>
                <w:color w:val="auto"/>
                <w:kern w:val="0"/>
                <w:sz w:val="22"/>
                <w:szCs w:val="22"/>
                <w:u w:val="none"/>
                <w:lang w:val="en-US" w:eastAsia="zh-CN" w:bidi="ar"/>
              </w:rPr>
              <w:br w:type="textWrapping"/>
            </w:r>
            <w:r>
              <w:rPr>
                <w:rFonts w:hint="eastAsia" w:ascii="仿宋_GB2312" w:hAnsi="仿宋_GB2312" w:eastAsia="仿宋_GB2312" w:cs="仿宋_GB2312"/>
                <w:b w:val="0"/>
                <w:bCs w:val="0"/>
                <w:i w:val="0"/>
                <w:iCs w:val="0"/>
                <w:color w:val="auto"/>
                <w:kern w:val="0"/>
                <w:sz w:val="22"/>
                <w:szCs w:val="22"/>
                <w:u w:val="none"/>
                <w:lang w:val="en-US" w:eastAsia="zh-CN" w:bidi="ar"/>
              </w:rPr>
              <w:t xml:space="preserve">   4、获得荣誉应注明获得时间、荣誉名称。运动员比赛的要写清楚名次。</w:t>
            </w:r>
          </w:p>
        </w:tc>
      </w:tr>
    </w:tbl>
    <w:p>
      <w:pPr>
        <w:pStyle w:val="2"/>
        <w:keepNext w:val="0"/>
        <w:keepLines w:val="0"/>
        <w:pageBreakBefore w:val="0"/>
        <w:kinsoku/>
        <w:wordWrap/>
        <w:overflowPunct/>
        <w:topLinePunct w:val="0"/>
        <w:autoSpaceDE/>
        <w:autoSpaceDN/>
        <w:bidi w:val="0"/>
        <w:adjustRightInd/>
        <w:snapToGrid/>
        <w:ind w:firstLine="0" w:firstLineChars="0"/>
        <w:rPr>
          <w:rFonts w:hint="eastAsia" w:ascii="仿宋_GB2312" w:hAnsi="仿宋_GB2312" w:cs="仿宋_GB2312"/>
          <w:color w:val="auto"/>
        </w:rPr>
      </w:pPr>
    </w:p>
    <w:p/>
    <w:p/>
    <w:sectPr>
      <w:footerReference r:id="rId3" w:type="default"/>
      <w:pgSz w:w="11906" w:h="16838"/>
      <w:pgMar w:top="1701" w:right="1417" w:bottom="1417" w:left="1474" w:header="851" w:footer="992" w:gutter="0"/>
      <w:pgNumType w:fmt="decimal"/>
      <w:cols w:space="0" w:num="1"/>
      <w:rtlGutter w:val="0"/>
      <w:docGrid w:type="linesAndChars" w:linePitch="343" w:charSpace="31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YzNmYWNhZmIxMjI1MTBhNzVhNmNkOWUxMTFhZjkifQ=="/>
  </w:docVars>
  <w:rsids>
    <w:rsidRoot w:val="2E011DDD"/>
    <w:rsid w:val="019D3D0C"/>
    <w:rsid w:val="04CD04D7"/>
    <w:rsid w:val="0A017D56"/>
    <w:rsid w:val="1FBD65D0"/>
    <w:rsid w:val="2E011DDD"/>
    <w:rsid w:val="3FD77DF5"/>
    <w:rsid w:val="61C60AD4"/>
    <w:rsid w:val="702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76" w:lineRule="atLeast"/>
      <w:ind w:firstLine="723" w:firstLineChars="200"/>
    </w:pPr>
    <w:rPr>
      <w:rFonts w:ascii="Times New Roman" w:hAnsi="Times New Roman" w:eastAsia="仿宋_GB2312" w:cs="Times New Roman"/>
      <w:sz w:val="32"/>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sz w:val="28"/>
    </w:rPr>
  </w:style>
  <w:style w:type="paragraph" w:styleId="4">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2024-02-05T01:00:00Z</dcterms:created>
  <dc:creator>Administrator</dc:creator>
  <cp:lastModifiedBy>Administrator</cp:lastModifiedBy>
  <dcterms:modified xsi:type="dcterms:W3CDTF">2024-02-05T01:01:39Z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99A78E1B972941A78B82112DD7077D00_11</vt:lpwstr>
  </property>
</Properties>
</file>