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0"/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鄂尔多斯市乌审旗2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024年公开引进中小学教师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tbl>
      <w:tblPr>
        <w:tblStyle w:val="3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596"/>
        <w:gridCol w:w="902"/>
        <w:gridCol w:w="1138"/>
        <w:gridCol w:w="369"/>
        <w:gridCol w:w="909"/>
        <w:gridCol w:w="792"/>
        <w:gridCol w:w="993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性  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二寸蓝底免冠照片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现户籍地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</w:t>
            </w:r>
          </w:p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号  码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学  历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学  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报考岗位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本科院校</w:t>
            </w:r>
          </w:p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及 </w:t>
            </w:r>
            <w:r>
              <w:rPr>
                <w:rFonts w:hint="eastAsia" w:ascii="黑体" w:hAnsi="黑体" w:eastAsia="黑体"/>
                <w:spacing w:val="-8"/>
                <w:szCs w:val="21"/>
              </w:rPr>
              <w:t>专 业、毕业时间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研究生院校及专业、毕业时间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教师资格证专业</w:t>
            </w:r>
          </w:p>
        </w:tc>
        <w:tc>
          <w:tcPr>
            <w:tcW w:w="40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普通话证等级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主要荣誉</w:t>
            </w:r>
          </w:p>
        </w:tc>
        <w:tc>
          <w:tcPr>
            <w:tcW w:w="828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学习及工作简历（从高中起）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  <w:r>
              <w:rPr>
                <w:rFonts w:ascii="仿宋_GB2312" w:eastAsia="仿宋_GB2312"/>
                <w:b/>
                <w:spacing w:val="-8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spacing w:val="-8"/>
                <w:szCs w:val="21"/>
              </w:rPr>
              <w:t xml:space="preserve">   月至   年   月</w:t>
            </w: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  <w:r>
              <w:rPr>
                <w:rFonts w:ascii="仿宋_GB2312" w:eastAsia="仿宋_GB2312"/>
                <w:b/>
                <w:spacing w:val="-8"/>
                <w:szCs w:val="21"/>
              </w:rPr>
              <w:t>在何学校、单位学习或工作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949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687" w:hanging="1687" w:hangingChars="600"/>
              <w:jc w:val="lef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报名人承诺：1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以上信息真实，无隐瞒、虚假等行为；2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所提供的应聘材料和证书（件）真实有效；3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不存在须回避的关系；4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.本人已了解乌审旗教体局的招聘政策，同意参加面试，如面试成功后自愿签订就业协议；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如有虚假，本人愿承担一切责任。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报名人签名：                                    年    月    日</w:t>
            </w:r>
          </w:p>
        </w:tc>
      </w:tr>
    </w:tbl>
    <w:p>
      <w:pPr>
        <w:pStyle w:val="2"/>
        <w:ind w:firstLine="0" w:firstLineChars="0"/>
        <w:jc w:val="center"/>
        <w:rPr>
          <w:rFonts w:asciiTheme="minorHAnsi" w:hAnsiTheme="minorHAnsi" w:eastAsiaTheme="minorEastAsia" w:cstheme="minorBid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WIxMWI0ZWRlOWQxZDdhNTNhNzMzODcxZjgzOTgifQ=="/>
  </w:docVars>
  <w:rsids>
    <w:rsidRoot w:val="7C252F12"/>
    <w:rsid w:val="7C2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2024-03-06T07:21:00Z</dcterms:created>
  <dc:creator>绿茶咖啡</dc:creator>
  <cp:lastModifiedBy>绿茶咖啡</cp:lastModifiedBy>
  <dcterms:modified xsi:type="dcterms:W3CDTF">2024-03-06T07:22:31Z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E32A837950A94426B9867A7CC30EE5B2_11</vt:lpwstr>
  </property>
</Properties>
</file>