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44"/>
          <w:szCs w:val="44"/>
        </w:rPr>
        <w:t>教育部直属师范大学、“双一流”大学和各省师范大学清单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一、教育部直属师范大学名单（6所）：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北京师范大学、华东师范大学、华中师范大学、东北师范大学、陕西师范大学、西南大学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二、“双一流”大学名单（42所）：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1.A 类36所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北京大学、中国人民大学、清华大学、北京航空航天大学、 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2. B 类6所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东北大学、郑州大学、湖南大学、云南大学、西北农林科技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大学、新疆大学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三、各省师范大学名单（4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所）：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南京师范大学、湖南师范大学、华南师范大学、福建师范大学、首都师范大学、浙江师范大学、河南师范大学、江西师范大学、山东师范大学、天津师范大学、西北师范大学、安徽师范大学、上海师范大学、哈尔滨师范大学、河北师范大学、四川师范大学、广西师范大学、江苏师范大学、云南师范大学、杭州师范大学、山西师范大学、重庆师范大学、内蒙古师范大学、辽宁师范大学、曲阜师范大学、沈阳师范大学、海南师范大学、贵州师范大学、新疆师范大学、青海师范大学、吉林师范大学、南宁师范大学、西华师范大学、信阳师范大学、淮北师范大学、安庆师范大学、长春师范大学、湖北师范大学、闽南师范大学、赣南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师范大学、阜阳师范大学、伊犁师范大学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ODM3ZGM2ZjgxNmRlYTg5NmY5NzcxNGI3MDNhNGEifQ=="/>
  </w:docVars>
  <w:rsids>
    <w:rsidRoot w:val="00000000"/>
    <w:rsid w:val="083251D0"/>
    <w:rsid w:val="4A3854F7"/>
    <w:rsid w:val="4B6008DC"/>
    <w:rsid w:val="5C522E26"/>
    <w:rsid w:val="68A235FA"/>
    <w:rsid w:val="7D58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2024-03-05T08:40:00Z</dcterms:created>
  <dc:creator>Lenovo</dc:creator>
  <cp:lastModifiedBy>微信用户</cp:lastModifiedBy>
  <dcterms:modified xsi:type="dcterms:W3CDTF">2024-03-05T09:40:24Z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27028E070EEF46C4968D423928B94F41_12</vt:lpwstr>
  </property>
</Properties>
</file>