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</w:rPr>
        <w:t>附</w:t>
      </w:r>
      <w:r>
        <w:rPr>
          <w:rFonts w:hint="eastAsia" w:ascii="黑体" w:eastAsia="黑体"/>
          <w:szCs w:val="21"/>
          <w:lang w:eastAsia="zh-CN"/>
        </w:rPr>
        <w:t>件</w:t>
      </w:r>
      <w:r>
        <w:rPr>
          <w:rFonts w:hint="eastAsia" w:ascii="黑体" w:eastAsia="黑体"/>
          <w:szCs w:val="21"/>
          <w:lang w:val="en-US" w:eastAsia="zh-CN"/>
        </w:rPr>
        <w:t>3</w:t>
      </w:r>
    </w:p>
    <w:p>
      <w:pPr>
        <w:spacing w:line="0" w:lineRule="atLeast"/>
        <w:rPr>
          <w:rFonts w:hint="eastAsia" w:ascii="黑体" w:eastAsia="黑体"/>
          <w:szCs w:val="21"/>
          <w:lang w:val="en-US" w:eastAsia="zh-CN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竹山县20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高中阶段学校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教师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（辅导员）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2"/>
        <w:gridCol w:w="358"/>
        <w:gridCol w:w="719"/>
        <w:gridCol w:w="356"/>
        <w:gridCol w:w="1076"/>
        <w:gridCol w:w="8"/>
        <w:gridCol w:w="893"/>
        <w:gridCol w:w="534"/>
        <w:gridCol w:w="441"/>
        <w:gridCol w:w="302"/>
        <w:gridCol w:w="54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7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37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464" w:type="dxa"/>
            <w:gridSpan w:val="12"/>
            <w:noWrap w:val="0"/>
            <w:vAlign w:val="top"/>
          </w:tcPr>
          <w:p>
            <w:pPr>
              <w:spacing w:line="0" w:lineRule="atLeas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我承诺：报名时提交的本人信息和资格审查时提供的材料真实、准确，若发现不符合招聘公告规定的资格条件或存在弄虚作假行为的，取消录用资格，本人服从并承担一切后果。服从安排，并自愿到招聘学校工作</w:t>
            </w: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年以上。</w:t>
            </w:r>
          </w:p>
          <w:p>
            <w:pPr>
              <w:wordWrap w:val="0"/>
              <w:ind w:firstLine="3885" w:firstLineChars="1850"/>
              <w:rPr>
                <w:rFonts w:hint="eastAsia"/>
              </w:rPr>
            </w:pPr>
          </w:p>
          <w:p>
            <w:pPr>
              <w:wordWrap w:val="0"/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>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64" w:type="dxa"/>
            <w:gridSpan w:val="12"/>
            <w:noWrap w:val="0"/>
            <w:vAlign w:val="top"/>
          </w:tcPr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wordWrap w:val="0"/>
              <w:ind w:right="420"/>
              <w:rPr>
                <w:rFonts w:hint="eastAsia"/>
              </w:rPr>
            </w:pPr>
          </w:p>
          <w:p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20</w:t>
            </w:r>
            <w:r>
              <w:rPr>
                <w:rFonts w:hint="eastAsia"/>
                <w:u w:val="single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MyMGZmOTk3YmU3OGE2MDdjNmRjOTE5MDhiNTUifQ=="/>
  </w:docVars>
  <w:rsids>
    <w:rsidRoot w:val="52E770A4"/>
    <w:rsid w:val="18A21E2D"/>
    <w:rsid w:val="52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2024-03-12T07:26:00Z</dcterms:created>
  <dc:creator>周显文</dc:creator>
  <cp:lastModifiedBy>周显文</cp:lastModifiedBy>
  <dcterms:modified xsi:type="dcterms:W3CDTF">2024-03-12T08:01:52Z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47CB4B8AB4E243B2A49292AB6B5F46CA_11</vt:lpwstr>
  </property>
</Properties>
</file>