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  <w:t>附件5</w:t>
      </w:r>
    </w:p>
    <w:p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eastAsia="zh-CN"/>
        </w:rPr>
        <w:t>阳江市市直有关学校</w:t>
      </w: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highlight w:val="none"/>
        </w:rPr>
        <w:t>引进</w:t>
      </w: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val="en-US" w:eastAsia="zh-CN"/>
        </w:rPr>
        <w:t>高层次（急需紧缺）人才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（院校及专业），现报名参加广东省阳江市市直有关学校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公开引进高层次（急需紧缺）人才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试用期结束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5602657-A225-4EF0-92C8-C33A0411A5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850499-4EEF-4741-9DBD-B86BE82F58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320D9C-D07D-4C48-831D-8C847FD03FA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B3611C8-6DDD-4DD4-9B8C-830DEB6BA3F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Q0MmVjMjM3N2E1YTlkNzE3MGM5NTFlNjU1NmE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3536698"/>
    <w:rsid w:val="14220196"/>
    <w:rsid w:val="15F82D2E"/>
    <w:rsid w:val="323112C7"/>
    <w:rsid w:val="3B7B29BD"/>
    <w:rsid w:val="3FC87ED7"/>
    <w:rsid w:val="4C6C66EA"/>
    <w:rsid w:val="528827BA"/>
    <w:rsid w:val="56F05AF2"/>
    <w:rsid w:val="6FD35C00"/>
    <w:rsid w:val="719169E9"/>
    <w:rsid w:val="73096F4B"/>
    <w:rsid w:val="73723D03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3</TotalTime>
  <ScaleCrop>false</ScaleCrop>
  <LinksUpToDate>false</LinksUpToDate>
  <CharactersWithSpaces>403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牧马女</cp:lastModifiedBy>
  <cp:lastPrinted>2024-03-19T03:06:43Z</cp:lastPrinted>
  <dcterms:modified xsi:type="dcterms:W3CDTF">2024-03-19T03:11:00Z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DB145E894A32484F85B22D2B6B47A791_13</vt:lpwstr>
  </property>
</Properties>
</file>