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附件1</w:t>
      </w:r>
      <w:bookmarkStart w:id="0" w:name="_GoBack"/>
      <w:bookmarkEnd w:id="0"/>
    </w:p>
    <w:p>
      <w:pPr>
        <w:pStyle w:val="2"/>
        <w:jc w:val="center"/>
        <w:rPr>
          <w:rFonts w:ascii="宋体" w:hAnsi="宋体" w:cs="宋体"/>
          <w:b/>
          <w:bCs/>
          <w:color w:val="000000"/>
          <w:kern w:val="0"/>
          <w:sz w:val="24"/>
          <w:lang w:bidi="ar"/>
        </w:rPr>
      </w:pPr>
      <w:r>
        <w:rPr>
          <w:rFonts w:hint="eastAsia" w:ascii="方正小标宋简体" w:hAnsi="方正小标宋简体" w:eastAsia="方正小标宋简体" w:cs="方正小标宋简体"/>
          <w:color w:val="000000"/>
          <w:kern w:val="0"/>
          <w:sz w:val="44"/>
          <w:szCs w:val="44"/>
          <w:lang w:bidi="ar"/>
        </w:rPr>
        <w:t>2024年青州市校园招聘教师岗位计划表</w:t>
      </w:r>
    </w:p>
    <w:tbl>
      <w:tblPr>
        <w:tblStyle w:val="6"/>
        <w:tblW w:w="4643" w:type="pct"/>
        <w:jc w:val="center"/>
        <w:tblLayout w:type="fixed"/>
        <w:tblCellMar>
          <w:top w:w="0" w:type="dxa"/>
          <w:left w:w="108" w:type="dxa"/>
          <w:bottom w:w="0" w:type="dxa"/>
          <w:right w:w="108" w:type="dxa"/>
        </w:tblCellMar>
      </w:tblPr>
      <w:tblGrid>
        <w:gridCol w:w="751"/>
        <w:gridCol w:w="1490"/>
        <w:gridCol w:w="916"/>
        <w:gridCol w:w="880"/>
        <w:gridCol w:w="2014"/>
        <w:gridCol w:w="975"/>
        <w:gridCol w:w="879"/>
        <w:gridCol w:w="1637"/>
        <w:gridCol w:w="1596"/>
        <w:gridCol w:w="1596"/>
        <w:gridCol w:w="999"/>
      </w:tblGrid>
      <w:tr>
        <w:tblPrEx>
          <w:tblCellMar>
            <w:top w:w="0" w:type="dxa"/>
            <w:left w:w="108" w:type="dxa"/>
            <w:bottom w:w="0" w:type="dxa"/>
            <w:right w:w="108" w:type="dxa"/>
          </w:tblCellMar>
        </w:tblPrEx>
        <w:trPr>
          <w:trHeight w:val="124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序号</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招聘单位</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岗位名称</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招聘人数</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招聘范围</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学历</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学位</w:t>
            </w:r>
          </w:p>
        </w:tc>
        <w:tc>
          <w:tcPr>
            <w:tcW w:w="596"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pacing w:line="240" w:lineRule="auto"/>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专业名称</w:t>
            </w:r>
          </w:p>
        </w:tc>
        <w:tc>
          <w:tcPr>
            <w:tcW w:w="58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教师资格证要求</w:t>
            </w:r>
          </w:p>
        </w:tc>
        <w:tc>
          <w:tcPr>
            <w:tcW w:w="581"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仿宋_GB2312" w:hAnsi="宋体" w:eastAsia="仿宋_GB2312" w:cs="仿宋_GB2312"/>
                <w:color w:val="000000"/>
                <w:kern w:val="0"/>
                <w:sz w:val="24"/>
                <w:szCs w:val="24"/>
                <w:lang w:bidi="ar"/>
              </w:rPr>
            </w:pPr>
            <w:r>
              <w:rPr>
                <w:rFonts w:hint="eastAsia" w:ascii="仿宋_GB2312" w:hAnsi="宋体" w:eastAsia="仿宋_GB2312" w:cs="仿宋_GB2312"/>
                <w:color w:val="000000"/>
                <w:kern w:val="0"/>
                <w:sz w:val="24"/>
                <w:szCs w:val="24"/>
                <w:lang w:bidi="ar"/>
              </w:rPr>
              <w:t>其他要求</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备注</w:t>
            </w:r>
          </w:p>
        </w:tc>
      </w:tr>
      <w:tr>
        <w:tblPrEx>
          <w:tblCellMar>
            <w:top w:w="0" w:type="dxa"/>
            <w:left w:w="108" w:type="dxa"/>
            <w:bottom w:w="0" w:type="dxa"/>
            <w:right w:w="108" w:type="dxa"/>
          </w:tblCellMar>
        </w:tblPrEx>
        <w:trPr>
          <w:trHeight w:val="68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青州市市直学校</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语文教师</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7</w:t>
            </w:r>
          </w:p>
        </w:tc>
        <w:tc>
          <w:tcPr>
            <w:tcW w:w="733" w:type="pct"/>
            <w:vMerge w:val="restart"/>
            <w:tcBorders>
              <w:top w:val="single" w:color="000000" w:sz="4" w:space="0"/>
              <w:left w:val="single" w:color="000000" w:sz="4" w:space="0"/>
              <w:bottom w:val="nil"/>
              <w:right w:val="single" w:color="000000" w:sz="4" w:space="0"/>
            </w:tcBorders>
            <w:shd w:val="clear" w:color="auto" w:fill="auto"/>
            <w:vAlign w:val="center"/>
          </w:tcPr>
          <w:p>
            <w:pPr>
              <w:widowControl/>
              <w:spacing w:line="300" w:lineRule="exac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1.2024年应届本科师范类专业毕业生；</w:t>
            </w:r>
          </w:p>
          <w:p>
            <w:pPr>
              <w:widowControl/>
              <w:spacing w:line="300" w:lineRule="exac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2.2024年应届研究生毕业生（本科专业须为符合岗位要求的师范类专业）。</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本科及以上</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学士及以上</w:t>
            </w:r>
          </w:p>
        </w:tc>
        <w:tc>
          <w:tcPr>
            <w:tcW w:w="596"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pacing w:line="300" w:lineRule="exact"/>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本科：汉语言文学、汉语国际教育</w:t>
            </w:r>
          </w:p>
        </w:tc>
        <w:tc>
          <w:tcPr>
            <w:tcW w:w="58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具有高中语文教师资格证</w:t>
            </w:r>
          </w:p>
        </w:tc>
        <w:tc>
          <w:tcPr>
            <w:tcW w:w="581" w:type="pct"/>
            <w:vMerge w:val="restart"/>
            <w:tcBorders>
              <w:top w:val="single" w:color="000000" w:sz="4" w:space="0"/>
              <w:left w:val="single" w:color="auto" w:sz="4" w:space="0"/>
              <w:right w:val="single" w:color="000000" w:sz="4" w:space="0"/>
            </w:tcBorders>
            <w:shd w:val="clear" w:color="auto" w:fill="auto"/>
            <w:vAlign w:val="center"/>
          </w:tcPr>
          <w:p>
            <w:pPr>
              <w:widowControl/>
              <w:spacing w:line="300" w:lineRule="exact"/>
              <w:jc w:val="center"/>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在校期间品学兼优，综合表现比较突出，符合下列条件之一：本人为中共党员、担任学生干部、获得省级教育行政主管部门组织的师范类高校学生从业技能大赛奖项、院级以上综合荣誉称号或院级以上奖学金。</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仿宋_GB2312" w:hAnsi="宋体" w:eastAsia="仿宋_GB2312" w:cs="仿宋_GB2312"/>
                <w:color w:val="000000"/>
                <w:sz w:val="20"/>
                <w:szCs w:val="20"/>
              </w:rPr>
            </w:pPr>
          </w:p>
        </w:tc>
      </w:tr>
      <w:tr>
        <w:tblPrEx>
          <w:tblCellMar>
            <w:top w:w="0" w:type="dxa"/>
            <w:left w:w="108" w:type="dxa"/>
            <w:bottom w:w="0" w:type="dxa"/>
            <w:right w:w="108" w:type="dxa"/>
          </w:tblCellMar>
        </w:tblPrEx>
        <w:trPr>
          <w:trHeight w:val="68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2</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青州市市直学校</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数学教师</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7</w:t>
            </w:r>
          </w:p>
        </w:tc>
        <w:tc>
          <w:tcPr>
            <w:tcW w:w="733" w:type="pct"/>
            <w:vMerge w:val="continue"/>
            <w:tcBorders>
              <w:top w:val="single" w:color="000000" w:sz="4" w:space="0"/>
              <w:left w:val="single" w:color="000000" w:sz="4" w:space="0"/>
              <w:bottom w:val="nil"/>
              <w:right w:val="single" w:color="000000" w:sz="4" w:space="0"/>
            </w:tcBorders>
            <w:shd w:val="clear" w:color="auto" w:fill="auto"/>
            <w:vAlign w:val="center"/>
          </w:tcPr>
          <w:p>
            <w:pPr>
              <w:widowControl/>
              <w:spacing w:line="300" w:lineRule="exact"/>
              <w:rPr>
                <w:rFonts w:ascii="仿宋_GB2312" w:hAnsi="宋体" w:eastAsia="仿宋_GB2312" w:cs="仿宋_GB2312"/>
                <w:color w:val="000000"/>
                <w:sz w:val="20"/>
                <w:szCs w:val="20"/>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本科及以上</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学士及以上</w:t>
            </w:r>
          </w:p>
        </w:tc>
        <w:tc>
          <w:tcPr>
            <w:tcW w:w="596"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pacing w:line="300" w:lineRule="exact"/>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本科：数学与应用数学</w:t>
            </w:r>
          </w:p>
        </w:tc>
        <w:tc>
          <w:tcPr>
            <w:tcW w:w="58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具有高中数学教师资格证</w:t>
            </w:r>
          </w:p>
        </w:tc>
        <w:tc>
          <w:tcPr>
            <w:tcW w:w="581" w:type="pct"/>
            <w:vMerge w:val="continue"/>
            <w:tcBorders>
              <w:left w:val="single" w:color="auto" w:sz="4" w:space="0"/>
              <w:right w:val="single" w:color="000000" w:sz="4" w:space="0"/>
            </w:tcBorders>
            <w:shd w:val="clear" w:color="auto" w:fill="auto"/>
            <w:vAlign w:val="center"/>
          </w:tcPr>
          <w:p>
            <w:pPr>
              <w:widowControl/>
              <w:spacing w:line="300" w:lineRule="exact"/>
              <w:jc w:val="center"/>
              <w:textAlignment w:val="center"/>
              <w:rPr>
                <w:rFonts w:ascii="仿宋_GB2312" w:hAnsi="宋体" w:eastAsia="仿宋_GB2312" w:cs="仿宋_GB2312"/>
                <w:color w:val="000000"/>
                <w:kern w:val="0"/>
                <w:sz w:val="20"/>
                <w:szCs w:val="20"/>
                <w:lang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仿宋_GB2312" w:hAnsi="宋体" w:eastAsia="仿宋_GB2312" w:cs="仿宋_GB2312"/>
                <w:color w:val="000000"/>
                <w:sz w:val="20"/>
                <w:szCs w:val="20"/>
              </w:rPr>
            </w:pPr>
          </w:p>
        </w:tc>
      </w:tr>
      <w:tr>
        <w:tblPrEx>
          <w:tblCellMar>
            <w:top w:w="0" w:type="dxa"/>
            <w:left w:w="108" w:type="dxa"/>
            <w:bottom w:w="0" w:type="dxa"/>
            <w:right w:w="108" w:type="dxa"/>
          </w:tblCellMar>
        </w:tblPrEx>
        <w:trPr>
          <w:trHeight w:val="68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3</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青州市市直学校</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英语教师</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6</w:t>
            </w:r>
          </w:p>
        </w:tc>
        <w:tc>
          <w:tcPr>
            <w:tcW w:w="733" w:type="pct"/>
            <w:vMerge w:val="continue"/>
            <w:tcBorders>
              <w:top w:val="single" w:color="000000" w:sz="4" w:space="0"/>
              <w:left w:val="single" w:color="000000" w:sz="4" w:space="0"/>
              <w:bottom w:val="nil"/>
              <w:right w:val="single" w:color="000000" w:sz="4" w:space="0"/>
            </w:tcBorders>
            <w:shd w:val="clear" w:color="auto" w:fill="auto"/>
            <w:vAlign w:val="center"/>
          </w:tcPr>
          <w:p>
            <w:pPr>
              <w:widowControl/>
              <w:spacing w:line="300" w:lineRule="exact"/>
              <w:rPr>
                <w:rFonts w:ascii="仿宋_GB2312" w:hAnsi="宋体" w:eastAsia="仿宋_GB2312" w:cs="仿宋_GB2312"/>
                <w:color w:val="000000"/>
                <w:sz w:val="20"/>
                <w:szCs w:val="20"/>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本科及以上</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学士及以上</w:t>
            </w:r>
          </w:p>
        </w:tc>
        <w:tc>
          <w:tcPr>
            <w:tcW w:w="596"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pacing w:line="300" w:lineRule="exact"/>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本科：英语</w:t>
            </w:r>
          </w:p>
        </w:tc>
        <w:tc>
          <w:tcPr>
            <w:tcW w:w="58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具有高中英语教师资格证</w:t>
            </w:r>
          </w:p>
        </w:tc>
        <w:tc>
          <w:tcPr>
            <w:tcW w:w="581" w:type="pct"/>
            <w:vMerge w:val="continue"/>
            <w:tcBorders>
              <w:left w:val="single" w:color="auto" w:sz="4" w:space="0"/>
              <w:right w:val="single" w:color="000000" w:sz="4" w:space="0"/>
            </w:tcBorders>
            <w:shd w:val="clear" w:color="auto" w:fill="auto"/>
            <w:vAlign w:val="center"/>
          </w:tcPr>
          <w:p>
            <w:pPr>
              <w:widowControl/>
              <w:spacing w:line="300" w:lineRule="exact"/>
              <w:jc w:val="center"/>
              <w:textAlignment w:val="center"/>
              <w:rPr>
                <w:rFonts w:ascii="仿宋_GB2312" w:hAnsi="宋体" w:eastAsia="仿宋_GB2312" w:cs="仿宋_GB2312"/>
                <w:color w:val="000000"/>
                <w:kern w:val="0"/>
                <w:sz w:val="20"/>
                <w:szCs w:val="20"/>
                <w:lang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仿宋_GB2312" w:hAnsi="宋体" w:eastAsia="仿宋_GB2312" w:cs="仿宋_GB2312"/>
                <w:color w:val="000000"/>
                <w:sz w:val="20"/>
                <w:szCs w:val="20"/>
              </w:rPr>
            </w:pPr>
          </w:p>
        </w:tc>
      </w:tr>
      <w:tr>
        <w:tblPrEx>
          <w:tblCellMar>
            <w:top w:w="0" w:type="dxa"/>
            <w:left w:w="108" w:type="dxa"/>
            <w:bottom w:w="0" w:type="dxa"/>
            <w:right w:w="108" w:type="dxa"/>
          </w:tblCellMar>
        </w:tblPrEx>
        <w:trPr>
          <w:trHeight w:val="68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4</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青州市市直学校</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物理教师</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2</w:t>
            </w:r>
          </w:p>
        </w:tc>
        <w:tc>
          <w:tcPr>
            <w:tcW w:w="733" w:type="pct"/>
            <w:vMerge w:val="continue"/>
            <w:tcBorders>
              <w:top w:val="single" w:color="000000" w:sz="4" w:space="0"/>
              <w:left w:val="single" w:color="000000" w:sz="4" w:space="0"/>
              <w:bottom w:val="nil"/>
              <w:right w:val="single" w:color="000000" w:sz="4" w:space="0"/>
            </w:tcBorders>
            <w:shd w:val="clear" w:color="auto" w:fill="auto"/>
            <w:vAlign w:val="center"/>
          </w:tcPr>
          <w:p>
            <w:pPr>
              <w:widowControl/>
              <w:spacing w:line="300" w:lineRule="exact"/>
              <w:rPr>
                <w:rFonts w:ascii="仿宋_GB2312" w:hAnsi="宋体" w:eastAsia="仿宋_GB2312" w:cs="仿宋_GB2312"/>
                <w:color w:val="000000"/>
                <w:sz w:val="20"/>
                <w:szCs w:val="20"/>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本科及以上</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学士及以上</w:t>
            </w:r>
          </w:p>
        </w:tc>
        <w:tc>
          <w:tcPr>
            <w:tcW w:w="596"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pacing w:line="300" w:lineRule="exact"/>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本科：物理学</w:t>
            </w:r>
          </w:p>
        </w:tc>
        <w:tc>
          <w:tcPr>
            <w:tcW w:w="58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具有高中物理教师资格证</w:t>
            </w:r>
          </w:p>
        </w:tc>
        <w:tc>
          <w:tcPr>
            <w:tcW w:w="581" w:type="pct"/>
            <w:vMerge w:val="continue"/>
            <w:tcBorders>
              <w:left w:val="single" w:color="auto" w:sz="4" w:space="0"/>
              <w:right w:val="single" w:color="000000" w:sz="4" w:space="0"/>
            </w:tcBorders>
            <w:shd w:val="clear" w:color="auto" w:fill="auto"/>
            <w:vAlign w:val="center"/>
          </w:tcPr>
          <w:p>
            <w:pPr>
              <w:widowControl/>
              <w:spacing w:line="300" w:lineRule="exact"/>
              <w:jc w:val="center"/>
              <w:textAlignment w:val="center"/>
              <w:rPr>
                <w:rFonts w:ascii="仿宋_GB2312" w:hAnsi="宋体" w:eastAsia="仿宋_GB2312" w:cs="仿宋_GB2312"/>
                <w:color w:val="000000"/>
                <w:kern w:val="0"/>
                <w:sz w:val="20"/>
                <w:szCs w:val="20"/>
                <w:lang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仿宋_GB2312" w:hAnsi="宋体" w:eastAsia="仿宋_GB2312" w:cs="仿宋_GB2312"/>
                <w:color w:val="000000"/>
                <w:sz w:val="20"/>
                <w:szCs w:val="20"/>
              </w:rPr>
            </w:pPr>
          </w:p>
        </w:tc>
      </w:tr>
      <w:tr>
        <w:tblPrEx>
          <w:tblCellMar>
            <w:top w:w="0" w:type="dxa"/>
            <w:left w:w="108" w:type="dxa"/>
            <w:bottom w:w="0" w:type="dxa"/>
            <w:right w:w="108" w:type="dxa"/>
          </w:tblCellMar>
        </w:tblPrEx>
        <w:trPr>
          <w:trHeight w:val="68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5</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青州市市直学校</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化学教师</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2</w:t>
            </w:r>
          </w:p>
        </w:tc>
        <w:tc>
          <w:tcPr>
            <w:tcW w:w="733" w:type="pct"/>
            <w:vMerge w:val="continue"/>
            <w:tcBorders>
              <w:top w:val="single" w:color="000000" w:sz="4" w:space="0"/>
              <w:left w:val="single" w:color="000000" w:sz="4" w:space="0"/>
              <w:bottom w:val="nil"/>
              <w:right w:val="single" w:color="000000" w:sz="4" w:space="0"/>
            </w:tcBorders>
            <w:shd w:val="clear" w:color="auto" w:fill="auto"/>
            <w:vAlign w:val="center"/>
          </w:tcPr>
          <w:p>
            <w:pPr>
              <w:widowControl/>
              <w:spacing w:line="300" w:lineRule="exact"/>
              <w:rPr>
                <w:rFonts w:ascii="仿宋_GB2312" w:hAnsi="宋体" w:eastAsia="仿宋_GB2312" w:cs="仿宋_GB2312"/>
                <w:color w:val="000000"/>
                <w:sz w:val="20"/>
                <w:szCs w:val="20"/>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本科及以上</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学士及以上</w:t>
            </w:r>
          </w:p>
        </w:tc>
        <w:tc>
          <w:tcPr>
            <w:tcW w:w="596"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pacing w:line="300" w:lineRule="exact"/>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本科：化学</w:t>
            </w:r>
          </w:p>
        </w:tc>
        <w:tc>
          <w:tcPr>
            <w:tcW w:w="58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具有高中化学教师资格证</w:t>
            </w:r>
          </w:p>
        </w:tc>
        <w:tc>
          <w:tcPr>
            <w:tcW w:w="581" w:type="pct"/>
            <w:vMerge w:val="continue"/>
            <w:tcBorders>
              <w:left w:val="single" w:color="auto" w:sz="4" w:space="0"/>
              <w:right w:val="single" w:color="000000" w:sz="4" w:space="0"/>
            </w:tcBorders>
            <w:shd w:val="clear" w:color="auto" w:fill="auto"/>
            <w:vAlign w:val="center"/>
          </w:tcPr>
          <w:p>
            <w:pPr>
              <w:widowControl/>
              <w:spacing w:line="300" w:lineRule="exact"/>
              <w:jc w:val="center"/>
              <w:textAlignment w:val="center"/>
              <w:rPr>
                <w:rFonts w:ascii="仿宋_GB2312" w:hAnsi="宋体" w:eastAsia="仿宋_GB2312" w:cs="仿宋_GB2312"/>
                <w:color w:val="000000"/>
                <w:kern w:val="0"/>
                <w:sz w:val="20"/>
                <w:szCs w:val="20"/>
                <w:lang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仿宋_GB2312" w:hAnsi="宋体" w:eastAsia="仿宋_GB2312" w:cs="仿宋_GB2312"/>
                <w:color w:val="000000"/>
                <w:sz w:val="20"/>
                <w:szCs w:val="20"/>
              </w:rPr>
            </w:pPr>
          </w:p>
        </w:tc>
      </w:tr>
      <w:tr>
        <w:tblPrEx>
          <w:tblCellMar>
            <w:top w:w="0" w:type="dxa"/>
            <w:left w:w="108" w:type="dxa"/>
            <w:bottom w:w="0" w:type="dxa"/>
            <w:right w:w="108" w:type="dxa"/>
          </w:tblCellMar>
        </w:tblPrEx>
        <w:trPr>
          <w:trHeight w:val="68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6</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青州市市直学校</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政治教师</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2</w:t>
            </w:r>
          </w:p>
        </w:tc>
        <w:tc>
          <w:tcPr>
            <w:tcW w:w="733" w:type="pct"/>
            <w:vMerge w:val="continue"/>
            <w:tcBorders>
              <w:top w:val="single" w:color="000000" w:sz="4" w:space="0"/>
              <w:left w:val="single" w:color="000000" w:sz="4" w:space="0"/>
              <w:bottom w:val="nil"/>
              <w:right w:val="single" w:color="000000" w:sz="4" w:space="0"/>
            </w:tcBorders>
            <w:shd w:val="clear" w:color="auto" w:fill="auto"/>
            <w:vAlign w:val="center"/>
          </w:tcPr>
          <w:p>
            <w:pPr>
              <w:widowControl/>
              <w:spacing w:line="300" w:lineRule="exact"/>
              <w:rPr>
                <w:rFonts w:ascii="仿宋_GB2312" w:hAnsi="宋体" w:eastAsia="仿宋_GB2312" w:cs="仿宋_GB2312"/>
                <w:color w:val="000000"/>
                <w:sz w:val="20"/>
                <w:szCs w:val="20"/>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本科及以上</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学士及以上</w:t>
            </w:r>
          </w:p>
        </w:tc>
        <w:tc>
          <w:tcPr>
            <w:tcW w:w="596"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pacing w:line="300" w:lineRule="exact"/>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本科：思想政治教育</w:t>
            </w:r>
          </w:p>
        </w:tc>
        <w:tc>
          <w:tcPr>
            <w:tcW w:w="58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具有高中政治教师资格证</w:t>
            </w:r>
          </w:p>
        </w:tc>
        <w:tc>
          <w:tcPr>
            <w:tcW w:w="581" w:type="pct"/>
            <w:vMerge w:val="continue"/>
            <w:tcBorders>
              <w:left w:val="single" w:color="auto" w:sz="4" w:space="0"/>
              <w:right w:val="single" w:color="000000" w:sz="4" w:space="0"/>
            </w:tcBorders>
            <w:shd w:val="clear" w:color="auto" w:fill="auto"/>
            <w:vAlign w:val="center"/>
          </w:tcPr>
          <w:p>
            <w:pPr>
              <w:widowControl/>
              <w:spacing w:line="300" w:lineRule="exact"/>
              <w:jc w:val="center"/>
              <w:textAlignment w:val="center"/>
              <w:rPr>
                <w:rFonts w:ascii="仿宋_GB2312" w:hAnsi="宋体" w:eastAsia="仿宋_GB2312" w:cs="仿宋_GB2312"/>
                <w:color w:val="000000"/>
                <w:kern w:val="0"/>
                <w:sz w:val="20"/>
                <w:szCs w:val="20"/>
                <w:lang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仿宋_GB2312" w:hAnsi="宋体" w:eastAsia="仿宋_GB2312" w:cs="仿宋_GB2312"/>
                <w:color w:val="000000"/>
                <w:sz w:val="20"/>
                <w:szCs w:val="20"/>
              </w:rPr>
            </w:pPr>
          </w:p>
        </w:tc>
      </w:tr>
      <w:tr>
        <w:tblPrEx>
          <w:tblCellMar>
            <w:top w:w="0" w:type="dxa"/>
            <w:left w:w="108" w:type="dxa"/>
            <w:bottom w:w="0" w:type="dxa"/>
            <w:right w:w="108" w:type="dxa"/>
          </w:tblCellMar>
        </w:tblPrEx>
        <w:trPr>
          <w:trHeight w:val="68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7</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青州市市直学校</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历史教师</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2</w:t>
            </w:r>
          </w:p>
        </w:tc>
        <w:tc>
          <w:tcPr>
            <w:tcW w:w="733" w:type="pct"/>
            <w:vMerge w:val="continue"/>
            <w:tcBorders>
              <w:top w:val="single" w:color="000000" w:sz="4" w:space="0"/>
              <w:left w:val="single" w:color="000000" w:sz="4" w:space="0"/>
              <w:bottom w:val="nil"/>
              <w:right w:val="single" w:color="000000" w:sz="4" w:space="0"/>
            </w:tcBorders>
            <w:shd w:val="clear" w:color="auto" w:fill="auto"/>
            <w:vAlign w:val="center"/>
          </w:tcPr>
          <w:p>
            <w:pPr>
              <w:widowControl/>
              <w:spacing w:line="300" w:lineRule="exact"/>
              <w:rPr>
                <w:rFonts w:ascii="仿宋_GB2312" w:hAnsi="宋体" w:eastAsia="仿宋_GB2312" w:cs="仿宋_GB2312"/>
                <w:color w:val="000000"/>
                <w:sz w:val="20"/>
                <w:szCs w:val="20"/>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本科及以上</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学士及以上</w:t>
            </w:r>
          </w:p>
        </w:tc>
        <w:tc>
          <w:tcPr>
            <w:tcW w:w="596"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pacing w:line="300" w:lineRule="exact"/>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本科：历史学</w:t>
            </w:r>
          </w:p>
        </w:tc>
        <w:tc>
          <w:tcPr>
            <w:tcW w:w="58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具有高中历史教师资格证</w:t>
            </w:r>
          </w:p>
        </w:tc>
        <w:tc>
          <w:tcPr>
            <w:tcW w:w="581" w:type="pct"/>
            <w:vMerge w:val="continue"/>
            <w:tcBorders>
              <w:left w:val="single" w:color="auto" w:sz="4" w:space="0"/>
              <w:right w:val="single" w:color="000000" w:sz="4" w:space="0"/>
            </w:tcBorders>
            <w:shd w:val="clear" w:color="auto" w:fill="auto"/>
            <w:vAlign w:val="center"/>
          </w:tcPr>
          <w:p>
            <w:pPr>
              <w:widowControl/>
              <w:spacing w:line="300" w:lineRule="exact"/>
              <w:jc w:val="center"/>
              <w:textAlignment w:val="center"/>
              <w:rPr>
                <w:rFonts w:ascii="仿宋_GB2312" w:hAnsi="宋体" w:eastAsia="仿宋_GB2312" w:cs="仿宋_GB2312"/>
                <w:color w:val="000000"/>
                <w:kern w:val="0"/>
                <w:sz w:val="20"/>
                <w:szCs w:val="20"/>
                <w:lang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仿宋_GB2312" w:hAnsi="宋体" w:eastAsia="仿宋_GB2312" w:cs="仿宋_GB2312"/>
                <w:color w:val="000000"/>
                <w:sz w:val="20"/>
                <w:szCs w:val="20"/>
              </w:rPr>
            </w:pPr>
          </w:p>
        </w:tc>
      </w:tr>
      <w:tr>
        <w:tblPrEx>
          <w:tblCellMar>
            <w:top w:w="0" w:type="dxa"/>
            <w:left w:w="108" w:type="dxa"/>
            <w:bottom w:w="0" w:type="dxa"/>
            <w:right w:w="108" w:type="dxa"/>
          </w:tblCellMar>
        </w:tblPrEx>
        <w:trPr>
          <w:trHeight w:val="68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8</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青州市市直学校</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地理教师</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2</w:t>
            </w:r>
          </w:p>
        </w:tc>
        <w:tc>
          <w:tcPr>
            <w:tcW w:w="733" w:type="pct"/>
            <w:vMerge w:val="continue"/>
            <w:tcBorders>
              <w:top w:val="single" w:color="000000" w:sz="4" w:space="0"/>
              <w:left w:val="single" w:color="000000" w:sz="4" w:space="0"/>
              <w:bottom w:val="nil"/>
              <w:right w:val="single" w:color="000000" w:sz="4" w:space="0"/>
            </w:tcBorders>
            <w:shd w:val="clear" w:color="auto" w:fill="auto"/>
            <w:vAlign w:val="center"/>
          </w:tcPr>
          <w:p>
            <w:pPr>
              <w:widowControl/>
              <w:spacing w:line="240" w:lineRule="auto"/>
              <w:jc w:val="center"/>
              <w:textAlignment w:val="center"/>
              <w:rPr>
                <w:rFonts w:ascii="仿宋_GB2312" w:hAnsi="宋体" w:eastAsia="仿宋_GB2312" w:cs="仿宋_GB2312"/>
                <w:color w:val="000000"/>
                <w:kern w:val="0"/>
                <w:sz w:val="20"/>
                <w:szCs w:val="20"/>
                <w:lang w:bidi="ar"/>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本科及以上</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学士及以上</w:t>
            </w:r>
          </w:p>
        </w:tc>
        <w:tc>
          <w:tcPr>
            <w:tcW w:w="596"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pacing w:line="240" w:lineRule="auto"/>
              <w:jc w:val="center"/>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本科：地理科学</w:t>
            </w:r>
          </w:p>
        </w:tc>
        <w:tc>
          <w:tcPr>
            <w:tcW w:w="58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具有高中地理教师资格证</w:t>
            </w:r>
          </w:p>
        </w:tc>
        <w:tc>
          <w:tcPr>
            <w:tcW w:w="581" w:type="pct"/>
            <w:vMerge w:val="continue"/>
            <w:tcBorders>
              <w:left w:val="single" w:color="auto"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仿宋_GB2312" w:hAnsi="宋体" w:eastAsia="仿宋_GB2312" w:cs="仿宋_GB2312"/>
                <w:color w:val="000000"/>
                <w:kern w:val="0"/>
                <w:sz w:val="20"/>
                <w:szCs w:val="20"/>
                <w:lang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textAlignment w:val="center"/>
              <w:rPr>
                <w:rFonts w:ascii="仿宋_GB2312" w:hAnsi="宋体" w:eastAsia="仿宋_GB2312" w:cs="仿宋_GB2312"/>
                <w:color w:val="000000"/>
                <w:kern w:val="0"/>
                <w:sz w:val="20"/>
                <w:szCs w:val="20"/>
                <w:lang w:bidi="ar"/>
              </w:rPr>
            </w:pPr>
          </w:p>
        </w:tc>
      </w:tr>
      <w:tr>
        <w:tblPrEx>
          <w:tblCellMar>
            <w:top w:w="0" w:type="dxa"/>
            <w:left w:w="108" w:type="dxa"/>
            <w:bottom w:w="0" w:type="dxa"/>
            <w:right w:w="108" w:type="dxa"/>
          </w:tblCellMar>
        </w:tblPrEx>
        <w:trPr>
          <w:trHeight w:val="600" w:hRule="atLeast"/>
          <w:jc w:val="center"/>
        </w:trPr>
        <w:tc>
          <w:tcPr>
            <w:tcW w:w="11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合计：</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30</w:t>
            </w:r>
          </w:p>
        </w:tc>
        <w:tc>
          <w:tcPr>
            <w:tcW w:w="3530" w:type="pct"/>
            <w:gridSpan w:val="7"/>
            <w:tcBorders>
              <w:top w:val="single" w:color="000000" w:sz="4" w:space="0"/>
              <w:left w:val="nil"/>
              <w:bottom w:val="single" w:color="000000" w:sz="4" w:space="0"/>
              <w:right w:val="single" w:color="000000" w:sz="4" w:space="0"/>
            </w:tcBorders>
            <w:shd w:val="clear" w:color="auto" w:fill="auto"/>
            <w:vAlign w:val="center"/>
          </w:tcPr>
          <w:p>
            <w:pPr>
              <w:widowControl/>
              <w:spacing w:line="240" w:lineRule="auto"/>
              <w:jc w:val="center"/>
              <w:textAlignment w:val="center"/>
              <w:rPr>
                <w:rFonts w:ascii="仿宋_GB2312" w:hAnsi="宋体" w:eastAsia="仿宋_GB2312" w:cs="仿宋_GB2312"/>
                <w:color w:val="000000"/>
                <w:kern w:val="0"/>
                <w:sz w:val="20"/>
                <w:szCs w:val="20"/>
                <w:lang w:bidi="ar"/>
              </w:rPr>
            </w:pPr>
          </w:p>
        </w:tc>
      </w:tr>
    </w:tbl>
    <w:p>
      <w:pPr>
        <w:pStyle w:val="2"/>
        <w:keepNext w:val="0"/>
        <w:keepLines w:val="0"/>
        <w:pageBreakBefore w:val="0"/>
        <w:widowControl w:val="0"/>
        <w:kinsoku/>
        <w:wordWrap/>
        <w:overflowPunct/>
        <w:topLinePunct w:val="0"/>
        <w:autoSpaceDE/>
        <w:autoSpaceDN/>
        <w:bidi w:val="0"/>
        <w:adjustRightInd/>
        <w:snapToGrid/>
        <w:spacing w:line="20" w:lineRule="atLeast"/>
        <w:textAlignment w:val="auto"/>
        <w:rPr>
          <w:rFonts w:ascii="仿宋_GB2312" w:hAnsi="仿宋_GB2312" w:eastAsia="仿宋_GB2312" w:cs="仿宋_GB2312"/>
          <w:sz w:val="2"/>
          <w:szCs w:val="2"/>
        </w:rPr>
        <w:sectPr>
          <w:footerReference r:id="rId5" w:type="default"/>
          <w:pgSz w:w="16838" w:h="11906" w:orient="landscape"/>
          <w:pgMar w:top="1440" w:right="1134" w:bottom="1440" w:left="1134" w:header="851" w:footer="992" w:gutter="0"/>
          <w:pgNumType w:start="0"/>
          <w:cols w:space="720" w:num="1"/>
          <w:titlePg/>
          <w:docGrid w:type="lines" w:linePitch="312" w:charSpace="0"/>
        </w:sectPr>
      </w:pPr>
    </w:p>
    <w:p>
      <w:pPr>
        <w:pStyle w:val="2"/>
        <w:rPr>
          <w:rFonts w:ascii="仿宋_GB2312" w:eastAsia="仿宋_GB2312"/>
          <w:sz w:val="32"/>
          <w:szCs w:val="32"/>
        </w:rPr>
      </w:pPr>
      <w:r>
        <w:rPr>
          <w:rFonts w:hint="eastAsia" w:ascii="仿宋_GB2312" w:eastAsia="仿宋_GB2312"/>
          <w:sz w:val="32"/>
          <w:szCs w:val="32"/>
        </w:rPr>
        <w:t>附件2</w:t>
      </w:r>
    </w:p>
    <w:p>
      <w:pPr>
        <w:pStyle w:val="2"/>
        <w:spacing w:line="560" w:lineRule="exact"/>
        <w:jc w:val="center"/>
        <w:rPr>
          <w:rFonts w:ascii="仿宋_GB2312" w:eastAsia="仿宋_GB2312"/>
          <w:sz w:val="24"/>
        </w:rPr>
      </w:pPr>
      <w:r>
        <w:rPr>
          <w:rFonts w:hint="eastAsia" w:ascii="方正小标宋_GBK" w:hAnsi="黑体" w:eastAsia="方正小标宋_GBK"/>
          <w:bCs/>
          <w:sz w:val="36"/>
          <w:szCs w:val="36"/>
        </w:rPr>
        <w:t>2024年青州市校园招聘教师报名登记表</w:t>
      </w:r>
    </w:p>
    <w:tbl>
      <w:tblPr>
        <w:tblStyle w:val="6"/>
        <w:tblpPr w:leftFromText="180" w:rightFromText="180" w:vertAnchor="page" w:horzAnchor="page" w:tblpXSpec="center" w:tblpY="2073"/>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993"/>
        <w:gridCol w:w="297"/>
        <w:gridCol w:w="661"/>
        <w:gridCol w:w="567"/>
        <w:gridCol w:w="425"/>
        <w:gridCol w:w="284"/>
        <w:gridCol w:w="567"/>
        <w:gridCol w:w="443"/>
        <w:gridCol w:w="412"/>
        <w:gridCol w:w="631"/>
        <w:gridCol w:w="356"/>
        <w:gridCol w:w="1099"/>
        <w:gridCol w:w="82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6" w:type="dxa"/>
            <w:vAlign w:val="center"/>
          </w:tcPr>
          <w:p>
            <w:pPr>
              <w:widowControl/>
              <w:spacing w:line="240" w:lineRule="auto"/>
              <w:jc w:val="center"/>
              <w:rPr>
                <w:rFonts w:ascii="仿宋_GB2312" w:hAnsi="仿宋_GB2312" w:eastAsia="仿宋_GB2312" w:cs="宋体"/>
                <w:bCs/>
                <w:kern w:val="0"/>
                <w:sz w:val="24"/>
                <w:szCs w:val="24"/>
              </w:rPr>
            </w:pPr>
            <w:r>
              <w:rPr>
                <w:rFonts w:hint="eastAsia" w:ascii="仿宋_GB2312" w:hAnsi="仿宋_GB2312" w:eastAsia="仿宋_GB2312" w:cs="宋体"/>
                <w:bCs/>
                <w:kern w:val="0"/>
                <w:sz w:val="24"/>
                <w:szCs w:val="24"/>
              </w:rPr>
              <w:t>姓名</w:t>
            </w:r>
          </w:p>
        </w:tc>
        <w:tc>
          <w:tcPr>
            <w:tcW w:w="993" w:type="dxa"/>
            <w:vAlign w:val="center"/>
          </w:tcPr>
          <w:p>
            <w:pPr>
              <w:widowControl/>
              <w:spacing w:line="240" w:lineRule="auto"/>
              <w:jc w:val="center"/>
              <w:rPr>
                <w:rFonts w:ascii="仿宋_GB2312" w:hAnsi="仿宋_GB2312" w:eastAsia="仿宋_GB2312" w:cs="宋体"/>
                <w:bCs/>
                <w:kern w:val="0"/>
                <w:sz w:val="24"/>
                <w:szCs w:val="24"/>
              </w:rPr>
            </w:pPr>
          </w:p>
        </w:tc>
        <w:tc>
          <w:tcPr>
            <w:tcW w:w="958" w:type="dxa"/>
            <w:gridSpan w:val="2"/>
            <w:vAlign w:val="center"/>
          </w:tcPr>
          <w:p>
            <w:pPr>
              <w:widowControl/>
              <w:spacing w:line="240" w:lineRule="auto"/>
              <w:jc w:val="center"/>
              <w:rPr>
                <w:rFonts w:ascii="仿宋_GB2312" w:hAnsi="仿宋_GB2312" w:eastAsia="仿宋_GB2312" w:cs="宋体"/>
                <w:bCs/>
                <w:kern w:val="0"/>
                <w:sz w:val="24"/>
                <w:szCs w:val="24"/>
              </w:rPr>
            </w:pPr>
            <w:r>
              <w:rPr>
                <w:rFonts w:hint="eastAsia" w:ascii="仿宋_GB2312" w:hAnsi="仿宋_GB2312" w:eastAsia="仿宋_GB2312" w:cs="宋体"/>
                <w:bCs/>
                <w:kern w:val="0"/>
                <w:sz w:val="24"/>
                <w:szCs w:val="24"/>
              </w:rPr>
              <w:t>性别</w:t>
            </w:r>
          </w:p>
        </w:tc>
        <w:tc>
          <w:tcPr>
            <w:tcW w:w="992" w:type="dxa"/>
            <w:gridSpan w:val="2"/>
            <w:vAlign w:val="center"/>
          </w:tcPr>
          <w:p>
            <w:pPr>
              <w:widowControl/>
              <w:spacing w:line="240" w:lineRule="auto"/>
              <w:jc w:val="center"/>
              <w:rPr>
                <w:rFonts w:ascii="仿宋_GB2312" w:hAnsi="仿宋_GB2312" w:eastAsia="仿宋_GB2312" w:cs="宋体"/>
                <w:bCs/>
                <w:kern w:val="0"/>
                <w:sz w:val="24"/>
                <w:szCs w:val="24"/>
              </w:rPr>
            </w:pPr>
          </w:p>
        </w:tc>
        <w:tc>
          <w:tcPr>
            <w:tcW w:w="1294" w:type="dxa"/>
            <w:gridSpan w:val="3"/>
            <w:vAlign w:val="center"/>
          </w:tcPr>
          <w:p>
            <w:pPr>
              <w:widowControl/>
              <w:spacing w:line="240" w:lineRule="auto"/>
              <w:jc w:val="center"/>
              <w:rPr>
                <w:rFonts w:ascii="仿宋_GB2312" w:hAnsi="仿宋_GB2312" w:eastAsia="仿宋_GB2312" w:cs="宋体"/>
                <w:bCs/>
                <w:kern w:val="0"/>
                <w:sz w:val="24"/>
                <w:szCs w:val="24"/>
              </w:rPr>
            </w:pPr>
            <w:r>
              <w:rPr>
                <w:rFonts w:hint="eastAsia" w:ascii="仿宋_GB2312" w:hAnsi="仿宋_GB2312" w:eastAsia="仿宋_GB2312" w:cs="宋体"/>
                <w:bCs/>
                <w:kern w:val="0"/>
                <w:sz w:val="24"/>
                <w:szCs w:val="24"/>
              </w:rPr>
              <w:t>出生年月</w:t>
            </w:r>
          </w:p>
        </w:tc>
        <w:tc>
          <w:tcPr>
            <w:tcW w:w="1399" w:type="dxa"/>
            <w:gridSpan w:val="3"/>
            <w:vAlign w:val="center"/>
          </w:tcPr>
          <w:p>
            <w:pPr>
              <w:widowControl/>
              <w:spacing w:line="240" w:lineRule="auto"/>
              <w:jc w:val="center"/>
              <w:rPr>
                <w:rFonts w:ascii="仿宋_GB2312" w:hAnsi="仿宋_GB2312" w:eastAsia="仿宋_GB2312" w:cs="宋体"/>
                <w:bCs/>
                <w:kern w:val="0"/>
                <w:sz w:val="24"/>
                <w:szCs w:val="24"/>
              </w:rPr>
            </w:pPr>
          </w:p>
        </w:tc>
        <w:tc>
          <w:tcPr>
            <w:tcW w:w="1924" w:type="dxa"/>
            <w:gridSpan w:val="2"/>
            <w:vMerge w:val="restart"/>
            <w:vAlign w:val="center"/>
          </w:tcPr>
          <w:p>
            <w:pPr>
              <w:widowControl/>
              <w:spacing w:line="240" w:lineRule="auto"/>
              <w:jc w:val="center"/>
              <w:rPr>
                <w:rFonts w:ascii="仿宋_GB2312" w:hAnsi="仿宋_GB2312" w:eastAsia="仿宋_GB2312" w:cs="宋体"/>
                <w:bCs/>
                <w:kern w:val="0"/>
                <w:sz w:val="24"/>
                <w:szCs w:val="24"/>
              </w:rPr>
            </w:pPr>
            <w:r>
              <w:rPr>
                <w:rFonts w:hint="eastAsia" w:ascii="仿宋_GB2312" w:hAnsi="仿宋_GB2312" w:eastAsia="仿宋_GB2312" w:cs="宋体"/>
                <w:bCs/>
                <w:kern w:val="0"/>
                <w:sz w:val="24"/>
                <w:szCs w:val="24"/>
              </w:rPr>
              <w:t>近期正面</w:t>
            </w:r>
          </w:p>
          <w:p>
            <w:pPr>
              <w:widowControl/>
              <w:spacing w:line="240" w:lineRule="auto"/>
              <w:jc w:val="center"/>
              <w:rPr>
                <w:rFonts w:ascii="仿宋_GB2312" w:hAnsi="仿宋_GB2312" w:eastAsia="仿宋_GB2312" w:cs="宋体"/>
                <w:bCs/>
                <w:kern w:val="0"/>
                <w:sz w:val="24"/>
                <w:szCs w:val="24"/>
              </w:rPr>
            </w:pPr>
            <w:r>
              <w:rPr>
                <w:rFonts w:hint="eastAsia" w:ascii="仿宋_GB2312" w:hAnsi="仿宋_GB2312" w:eastAsia="仿宋_GB2312" w:cs="宋体"/>
                <w:bCs/>
                <w:kern w:val="0"/>
                <w:sz w:val="24"/>
                <w:szCs w:val="24"/>
              </w:rPr>
              <w:t>免冠电子照片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6" w:type="dxa"/>
            <w:vAlign w:val="center"/>
          </w:tcPr>
          <w:p>
            <w:pPr>
              <w:widowControl/>
              <w:spacing w:line="240" w:lineRule="auto"/>
              <w:jc w:val="center"/>
              <w:rPr>
                <w:rFonts w:ascii="仿宋_GB2312" w:hAnsi="仿宋_GB2312" w:eastAsia="仿宋_GB2312" w:cs="宋体"/>
                <w:bCs/>
                <w:kern w:val="0"/>
                <w:sz w:val="24"/>
                <w:szCs w:val="24"/>
              </w:rPr>
            </w:pPr>
            <w:r>
              <w:rPr>
                <w:rFonts w:hint="eastAsia" w:ascii="仿宋_GB2312" w:hAnsi="仿宋_GB2312" w:eastAsia="仿宋_GB2312" w:cs="宋体"/>
                <w:bCs/>
                <w:spacing w:val="-20"/>
                <w:kern w:val="0"/>
                <w:sz w:val="24"/>
                <w:szCs w:val="24"/>
              </w:rPr>
              <w:t>学历</w:t>
            </w:r>
          </w:p>
        </w:tc>
        <w:tc>
          <w:tcPr>
            <w:tcW w:w="993" w:type="dxa"/>
            <w:vAlign w:val="center"/>
          </w:tcPr>
          <w:p>
            <w:pPr>
              <w:widowControl/>
              <w:spacing w:line="240" w:lineRule="auto"/>
              <w:jc w:val="center"/>
              <w:rPr>
                <w:rFonts w:ascii="仿宋_GB2312" w:hAnsi="仿宋_GB2312" w:eastAsia="仿宋_GB2312" w:cs="宋体"/>
                <w:bCs/>
                <w:kern w:val="0"/>
                <w:sz w:val="24"/>
                <w:szCs w:val="24"/>
              </w:rPr>
            </w:pPr>
          </w:p>
        </w:tc>
        <w:tc>
          <w:tcPr>
            <w:tcW w:w="958" w:type="dxa"/>
            <w:gridSpan w:val="2"/>
            <w:vAlign w:val="center"/>
          </w:tcPr>
          <w:p>
            <w:pPr>
              <w:widowControl/>
              <w:spacing w:line="240" w:lineRule="auto"/>
              <w:jc w:val="center"/>
              <w:rPr>
                <w:rFonts w:ascii="仿宋_GB2312" w:hAnsi="仿宋_GB2312" w:eastAsia="仿宋_GB2312" w:cs="宋体"/>
                <w:bCs/>
                <w:kern w:val="0"/>
                <w:sz w:val="24"/>
                <w:szCs w:val="24"/>
              </w:rPr>
            </w:pPr>
            <w:r>
              <w:rPr>
                <w:rFonts w:hint="eastAsia" w:ascii="仿宋_GB2312" w:hAnsi="仿宋_GB2312" w:eastAsia="仿宋_GB2312" w:cs="宋体"/>
                <w:bCs/>
                <w:spacing w:val="-20"/>
                <w:kern w:val="0"/>
                <w:sz w:val="24"/>
                <w:szCs w:val="24"/>
              </w:rPr>
              <w:t>学位</w:t>
            </w:r>
          </w:p>
        </w:tc>
        <w:tc>
          <w:tcPr>
            <w:tcW w:w="992" w:type="dxa"/>
            <w:gridSpan w:val="2"/>
            <w:vAlign w:val="center"/>
          </w:tcPr>
          <w:p>
            <w:pPr>
              <w:widowControl/>
              <w:spacing w:line="240" w:lineRule="auto"/>
              <w:jc w:val="center"/>
              <w:rPr>
                <w:rFonts w:ascii="仿宋_GB2312" w:hAnsi="仿宋_GB2312" w:eastAsia="仿宋_GB2312" w:cs="宋体"/>
                <w:bCs/>
                <w:kern w:val="0"/>
                <w:sz w:val="24"/>
                <w:szCs w:val="24"/>
              </w:rPr>
            </w:pPr>
          </w:p>
        </w:tc>
        <w:tc>
          <w:tcPr>
            <w:tcW w:w="1294" w:type="dxa"/>
            <w:gridSpan w:val="3"/>
            <w:tcBorders>
              <w:bottom w:val="single" w:color="auto" w:sz="4" w:space="0"/>
            </w:tcBorders>
            <w:vAlign w:val="center"/>
          </w:tcPr>
          <w:p>
            <w:pPr>
              <w:widowControl/>
              <w:spacing w:line="240" w:lineRule="auto"/>
              <w:jc w:val="center"/>
              <w:rPr>
                <w:rFonts w:ascii="仿宋_GB2312" w:hAnsi="仿宋_GB2312" w:eastAsia="仿宋_GB2312" w:cs="宋体"/>
                <w:bCs/>
                <w:kern w:val="0"/>
                <w:sz w:val="24"/>
                <w:szCs w:val="24"/>
              </w:rPr>
            </w:pPr>
            <w:r>
              <w:rPr>
                <w:rFonts w:hint="eastAsia" w:ascii="仿宋_GB2312" w:hAnsi="仿宋_GB2312" w:eastAsia="仿宋_GB2312" w:cs="宋体"/>
                <w:bCs/>
                <w:kern w:val="0"/>
                <w:sz w:val="24"/>
                <w:szCs w:val="24"/>
              </w:rPr>
              <w:t>民族</w:t>
            </w:r>
          </w:p>
        </w:tc>
        <w:tc>
          <w:tcPr>
            <w:tcW w:w="1399" w:type="dxa"/>
            <w:gridSpan w:val="3"/>
            <w:vAlign w:val="center"/>
          </w:tcPr>
          <w:p>
            <w:pPr>
              <w:widowControl/>
              <w:spacing w:line="240" w:lineRule="auto"/>
              <w:jc w:val="center"/>
              <w:rPr>
                <w:rFonts w:ascii="仿宋_GB2312" w:hAnsi="仿宋_GB2312" w:eastAsia="仿宋_GB2312" w:cs="宋体"/>
                <w:bCs/>
                <w:kern w:val="0"/>
                <w:sz w:val="24"/>
                <w:szCs w:val="24"/>
              </w:rPr>
            </w:pPr>
          </w:p>
        </w:tc>
        <w:tc>
          <w:tcPr>
            <w:tcW w:w="1924" w:type="dxa"/>
            <w:gridSpan w:val="2"/>
            <w:vMerge w:val="continue"/>
            <w:vAlign w:val="center"/>
          </w:tcPr>
          <w:p>
            <w:pPr>
              <w:widowControl/>
              <w:spacing w:line="240" w:lineRule="auto"/>
              <w:jc w:val="center"/>
              <w:rPr>
                <w:rFonts w:ascii="仿宋_GB2312" w:hAnsi="仿宋_GB2312" w:eastAsia="仿宋_GB2312" w:cs="宋体"/>
                <w:bCs/>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6" w:type="dxa"/>
            <w:vAlign w:val="center"/>
          </w:tcPr>
          <w:p>
            <w:pPr>
              <w:widowControl/>
              <w:spacing w:line="240" w:lineRule="auto"/>
              <w:jc w:val="center"/>
              <w:rPr>
                <w:rFonts w:ascii="仿宋_GB2312" w:hAnsi="仿宋_GB2312" w:eastAsia="仿宋_GB2312" w:cs="宋体"/>
                <w:bCs/>
                <w:kern w:val="0"/>
                <w:sz w:val="24"/>
                <w:szCs w:val="24"/>
              </w:rPr>
            </w:pPr>
            <w:r>
              <w:rPr>
                <w:rFonts w:hint="eastAsia" w:ascii="仿宋_GB2312" w:hAnsi="仿宋_GB2312" w:eastAsia="仿宋_GB2312" w:cs="宋体"/>
                <w:bCs/>
                <w:kern w:val="0"/>
                <w:sz w:val="24"/>
                <w:szCs w:val="24"/>
              </w:rPr>
              <w:t>身份证号</w:t>
            </w:r>
          </w:p>
        </w:tc>
        <w:tc>
          <w:tcPr>
            <w:tcW w:w="2943" w:type="dxa"/>
            <w:gridSpan w:val="5"/>
            <w:vAlign w:val="center"/>
          </w:tcPr>
          <w:p>
            <w:pPr>
              <w:widowControl/>
              <w:spacing w:line="240" w:lineRule="auto"/>
              <w:jc w:val="center"/>
              <w:rPr>
                <w:rFonts w:ascii="仿宋_GB2312" w:hAnsi="仿宋_GB2312" w:eastAsia="仿宋_GB2312" w:cs="宋体"/>
                <w:bCs/>
                <w:kern w:val="0"/>
                <w:sz w:val="24"/>
                <w:szCs w:val="24"/>
              </w:rPr>
            </w:pPr>
          </w:p>
        </w:tc>
        <w:tc>
          <w:tcPr>
            <w:tcW w:w="1294" w:type="dxa"/>
            <w:gridSpan w:val="3"/>
            <w:vAlign w:val="center"/>
          </w:tcPr>
          <w:p>
            <w:pPr>
              <w:widowControl/>
              <w:spacing w:line="240" w:lineRule="auto"/>
              <w:jc w:val="center"/>
              <w:rPr>
                <w:rFonts w:ascii="仿宋_GB2312" w:hAnsi="仿宋_GB2312" w:eastAsia="仿宋_GB2312" w:cs="宋体"/>
                <w:bCs/>
                <w:kern w:val="0"/>
                <w:sz w:val="24"/>
                <w:szCs w:val="24"/>
              </w:rPr>
            </w:pPr>
            <w:r>
              <w:rPr>
                <w:rFonts w:hint="eastAsia" w:ascii="仿宋_GB2312" w:hAnsi="仿宋_GB2312" w:eastAsia="仿宋_GB2312" w:cs="宋体"/>
                <w:bCs/>
                <w:kern w:val="0"/>
                <w:sz w:val="24"/>
                <w:szCs w:val="24"/>
              </w:rPr>
              <w:t>政治面貌</w:t>
            </w:r>
          </w:p>
        </w:tc>
        <w:tc>
          <w:tcPr>
            <w:tcW w:w="1399" w:type="dxa"/>
            <w:gridSpan w:val="3"/>
            <w:vAlign w:val="center"/>
          </w:tcPr>
          <w:p>
            <w:pPr>
              <w:widowControl/>
              <w:spacing w:line="240" w:lineRule="auto"/>
              <w:jc w:val="center"/>
              <w:rPr>
                <w:rFonts w:ascii="仿宋_GB2312" w:hAnsi="仿宋_GB2312" w:eastAsia="仿宋_GB2312" w:cs="宋体"/>
                <w:bCs/>
                <w:kern w:val="0"/>
                <w:sz w:val="24"/>
                <w:szCs w:val="24"/>
              </w:rPr>
            </w:pPr>
          </w:p>
        </w:tc>
        <w:tc>
          <w:tcPr>
            <w:tcW w:w="1924" w:type="dxa"/>
            <w:gridSpan w:val="2"/>
            <w:vMerge w:val="continue"/>
            <w:vAlign w:val="center"/>
          </w:tcPr>
          <w:p>
            <w:pPr>
              <w:widowControl/>
              <w:spacing w:line="240" w:lineRule="auto"/>
              <w:jc w:val="center"/>
              <w:rPr>
                <w:rFonts w:ascii="仿宋_GB2312" w:hAnsi="仿宋_GB2312" w:eastAsia="仿宋_GB2312" w:cs="宋体"/>
                <w:bCs/>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6" w:type="dxa"/>
            <w:vAlign w:val="center"/>
          </w:tcPr>
          <w:p>
            <w:pPr>
              <w:widowControl/>
              <w:spacing w:line="240" w:lineRule="auto"/>
              <w:jc w:val="center"/>
              <w:rPr>
                <w:rFonts w:ascii="仿宋_GB2312" w:hAnsi="仿宋_GB2312" w:eastAsia="仿宋_GB2312" w:cs="宋体"/>
                <w:bCs/>
                <w:kern w:val="0"/>
                <w:sz w:val="24"/>
                <w:szCs w:val="24"/>
              </w:rPr>
            </w:pPr>
            <w:r>
              <w:rPr>
                <w:rFonts w:hint="eastAsia" w:ascii="仿宋_GB2312" w:hAnsi="仿宋_GB2312" w:eastAsia="仿宋_GB2312" w:cs="宋体"/>
                <w:bCs/>
                <w:kern w:val="0"/>
                <w:sz w:val="24"/>
                <w:szCs w:val="24"/>
              </w:rPr>
              <w:t>户籍地</w:t>
            </w:r>
          </w:p>
        </w:tc>
        <w:tc>
          <w:tcPr>
            <w:tcW w:w="5636" w:type="dxa"/>
            <w:gridSpan w:val="11"/>
            <w:vAlign w:val="center"/>
          </w:tcPr>
          <w:p>
            <w:pPr>
              <w:widowControl/>
              <w:spacing w:line="240" w:lineRule="auto"/>
              <w:jc w:val="center"/>
              <w:rPr>
                <w:rFonts w:ascii="仿宋_GB2312" w:hAnsi="仿宋_GB2312" w:eastAsia="仿宋_GB2312" w:cs="宋体"/>
                <w:bCs/>
                <w:kern w:val="0"/>
                <w:sz w:val="24"/>
                <w:szCs w:val="24"/>
              </w:rPr>
            </w:pPr>
            <w:r>
              <w:rPr>
                <w:rFonts w:hint="eastAsia" w:ascii="仿宋_GB2312" w:hAnsi="仿宋_GB2312" w:eastAsia="仿宋_GB2312" w:cs="宋体"/>
                <w:bCs/>
                <w:kern w:val="0"/>
                <w:sz w:val="24"/>
                <w:szCs w:val="24"/>
              </w:rPr>
              <w:t>省        市       县（区）</w:t>
            </w:r>
          </w:p>
        </w:tc>
        <w:tc>
          <w:tcPr>
            <w:tcW w:w="1924" w:type="dxa"/>
            <w:gridSpan w:val="2"/>
            <w:vMerge w:val="continue"/>
            <w:vAlign w:val="center"/>
          </w:tcPr>
          <w:p>
            <w:pPr>
              <w:widowControl/>
              <w:spacing w:line="240" w:lineRule="auto"/>
              <w:jc w:val="center"/>
              <w:rPr>
                <w:rFonts w:ascii="仿宋_GB2312" w:hAnsi="仿宋_GB2312" w:eastAsia="仿宋_GB2312" w:cs="宋体"/>
                <w:bCs/>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6" w:type="dxa"/>
            <w:vAlign w:val="center"/>
          </w:tcPr>
          <w:p>
            <w:pPr>
              <w:widowControl/>
              <w:spacing w:line="240" w:lineRule="auto"/>
              <w:jc w:val="center"/>
              <w:rPr>
                <w:rFonts w:ascii="仿宋_GB2312" w:hAnsi="仿宋_GB2312" w:eastAsia="仿宋_GB2312" w:cs="宋体"/>
                <w:bCs/>
                <w:kern w:val="0"/>
                <w:sz w:val="24"/>
                <w:szCs w:val="24"/>
              </w:rPr>
            </w:pPr>
            <w:r>
              <w:rPr>
                <w:rFonts w:hint="eastAsia" w:ascii="仿宋_GB2312" w:hAnsi="仿宋_GB2312" w:eastAsia="仿宋_GB2312" w:cs="宋体"/>
                <w:bCs/>
                <w:kern w:val="0"/>
                <w:sz w:val="24"/>
                <w:szCs w:val="24"/>
              </w:rPr>
              <w:t>报考岗位</w:t>
            </w:r>
          </w:p>
        </w:tc>
        <w:tc>
          <w:tcPr>
            <w:tcW w:w="5636" w:type="dxa"/>
            <w:gridSpan w:val="11"/>
            <w:vAlign w:val="center"/>
          </w:tcPr>
          <w:p>
            <w:pPr>
              <w:widowControl/>
              <w:spacing w:line="240" w:lineRule="auto"/>
              <w:jc w:val="center"/>
              <w:rPr>
                <w:rFonts w:ascii="仿宋_GB2312" w:hAnsi="仿宋_GB2312" w:eastAsia="仿宋_GB2312" w:cs="宋体"/>
                <w:bCs/>
                <w:kern w:val="0"/>
                <w:sz w:val="24"/>
                <w:szCs w:val="24"/>
              </w:rPr>
            </w:pPr>
          </w:p>
        </w:tc>
        <w:tc>
          <w:tcPr>
            <w:tcW w:w="1924" w:type="dxa"/>
            <w:gridSpan w:val="2"/>
            <w:vMerge w:val="continue"/>
            <w:vAlign w:val="center"/>
          </w:tcPr>
          <w:p>
            <w:pPr>
              <w:widowControl/>
              <w:spacing w:line="240" w:lineRule="auto"/>
              <w:jc w:val="center"/>
              <w:rPr>
                <w:rFonts w:ascii="仿宋_GB2312" w:hAnsi="仿宋_GB2312" w:eastAsia="仿宋_GB2312" w:cs="宋体"/>
                <w:bCs/>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66" w:type="dxa"/>
            <w:gridSpan w:val="3"/>
            <w:vAlign w:val="center"/>
          </w:tcPr>
          <w:p>
            <w:pPr>
              <w:widowControl/>
              <w:spacing w:line="240" w:lineRule="auto"/>
              <w:jc w:val="center"/>
              <w:rPr>
                <w:rFonts w:ascii="仿宋_GB2312" w:hAnsi="仿宋_GB2312" w:eastAsia="仿宋_GB2312" w:cs="宋体"/>
                <w:bCs/>
                <w:kern w:val="0"/>
                <w:sz w:val="24"/>
                <w:szCs w:val="24"/>
              </w:rPr>
            </w:pPr>
            <w:r>
              <w:rPr>
                <w:rFonts w:hint="eastAsia" w:ascii="仿宋_GB2312" w:hAnsi="仿宋_GB2312" w:eastAsia="仿宋_GB2312" w:cs="宋体"/>
                <w:bCs/>
                <w:kern w:val="0"/>
                <w:sz w:val="24"/>
                <w:szCs w:val="24"/>
              </w:rPr>
              <w:t>教师资格证任教学段</w:t>
            </w:r>
          </w:p>
        </w:tc>
        <w:tc>
          <w:tcPr>
            <w:tcW w:w="1937" w:type="dxa"/>
            <w:gridSpan w:val="4"/>
            <w:vAlign w:val="center"/>
          </w:tcPr>
          <w:p>
            <w:pPr>
              <w:widowControl/>
              <w:spacing w:line="240" w:lineRule="auto"/>
              <w:jc w:val="center"/>
              <w:rPr>
                <w:rFonts w:ascii="仿宋_GB2312" w:hAnsi="仿宋_GB2312" w:eastAsia="仿宋_GB2312" w:cs="宋体"/>
                <w:bCs/>
                <w:kern w:val="0"/>
                <w:sz w:val="24"/>
                <w:szCs w:val="24"/>
              </w:rPr>
            </w:pPr>
          </w:p>
        </w:tc>
        <w:tc>
          <w:tcPr>
            <w:tcW w:w="2409" w:type="dxa"/>
            <w:gridSpan w:val="5"/>
            <w:vAlign w:val="center"/>
          </w:tcPr>
          <w:p>
            <w:pPr>
              <w:widowControl/>
              <w:spacing w:line="240" w:lineRule="auto"/>
              <w:jc w:val="center"/>
              <w:rPr>
                <w:rFonts w:ascii="仿宋_GB2312" w:hAnsi="仿宋_GB2312" w:eastAsia="仿宋_GB2312" w:cs="宋体"/>
                <w:bCs/>
                <w:kern w:val="0"/>
                <w:sz w:val="24"/>
                <w:szCs w:val="24"/>
              </w:rPr>
            </w:pPr>
            <w:r>
              <w:rPr>
                <w:rFonts w:hint="eastAsia" w:ascii="仿宋_GB2312" w:hAnsi="仿宋_GB2312" w:eastAsia="仿宋_GB2312" w:cs="宋体"/>
                <w:bCs/>
                <w:kern w:val="0"/>
                <w:sz w:val="24"/>
                <w:szCs w:val="24"/>
              </w:rPr>
              <w:t>教师资格证任教科目</w:t>
            </w:r>
          </w:p>
        </w:tc>
        <w:tc>
          <w:tcPr>
            <w:tcW w:w="1924" w:type="dxa"/>
            <w:gridSpan w:val="2"/>
            <w:vAlign w:val="center"/>
          </w:tcPr>
          <w:p>
            <w:pPr>
              <w:widowControl/>
              <w:spacing w:line="240" w:lineRule="auto"/>
              <w:jc w:val="center"/>
              <w:rPr>
                <w:rFonts w:ascii="仿宋_GB2312" w:hAnsi="仿宋_GB2312" w:eastAsia="仿宋_GB2312" w:cs="宋体"/>
                <w:bCs/>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6" w:type="dxa"/>
            <w:vMerge w:val="restart"/>
            <w:vAlign w:val="center"/>
          </w:tcPr>
          <w:p>
            <w:pPr>
              <w:widowControl/>
              <w:spacing w:line="240" w:lineRule="auto"/>
              <w:jc w:val="center"/>
              <w:rPr>
                <w:rFonts w:ascii="仿宋_GB2312" w:hAnsi="仿宋_GB2312" w:eastAsia="仿宋_GB2312" w:cs="宋体"/>
                <w:bCs/>
                <w:kern w:val="0"/>
                <w:sz w:val="24"/>
                <w:szCs w:val="24"/>
              </w:rPr>
            </w:pPr>
            <w:r>
              <w:rPr>
                <w:rFonts w:hint="eastAsia" w:ascii="仿宋_GB2312" w:hAnsi="仿宋_GB2312" w:eastAsia="仿宋_GB2312" w:cs="宋体"/>
                <w:bCs/>
                <w:kern w:val="0"/>
                <w:sz w:val="24"/>
                <w:szCs w:val="24"/>
              </w:rPr>
              <w:t>研究生</w:t>
            </w:r>
          </w:p>
          <w:p>
            <w:pPr>
              <w:widowControl/>
              <w:spacing w:line="240" w:lineRule="auto"/>
              <w:jc w:val="center"/>
              <w:rPr>
                <w:rFonts w:ascii="仿宋_GB2312" w:hAnsi="仿宋_GB2312" w:eastAsia="仿宋_GB2312" w:cs="宋体"/>
                <w:bCs/>
                <w:kern w:val="0"/>
                <w:sz w:val="24"/>
                <w:szCs w:val="24"/>
              </w:rPr>
            </w:pPr>
            <w:r>
              <w:rPr>
                <w:rFonts w:hint="eastAsia" w:ascii="仿宋_GB2312" w:hAnsi="仿宋_GB2312" w:eastAsia="仿宋_GB2312" w:cs="宋体"/>
                <w:bCs/>
                <w:kern w:val="0"/>
                <w:sz w:val="24"/>
                <w:szCs w:val="24"/>
              </w:rPr>
              <w:t>学段</w:t>
            </w:r>
          </w:p>
        </w:tc>
        <w:tc>
          <w:tcPr>
            <w:tcW w:w="1290" w:type="dxa"/>
            <w:gridSpan w:val="2"/>
            <w:vAlign w:val="center"/>
          </w:tcPr>
          <w:p>
            <w:pPr>
              <w:widowControl/>
              <w:spacing w:line="240" w:lineRule="auto"/>
              <w:jc w:val="center"/>
              <w:rPr>
                <w:rFonts w:ascii="仿宋_GB2312" w:hAnsi="仿宋_GB2312" w:eastAsia="仿宋_GB2312" w:cs="宋体"/>
                <w:bCs/>
                <w:kern w:val="0"/>
                <w:sz w:val="24"/>
                <w:szCs w:val="24"/>
              </w:rPr>
            </w:pPr>
            <w:r>
              <w:rPr>
                <w:rFonts w:hint="eastAsia" w:ascii="仿宋_GB2312" w:hAnsi="仿宋_GB2312" w:eastAsia="仿宋_GB2312" w:cs="宋体"/>
                <w:bCs/>
                <w:kern w:val="0"/>
                <w:sz w:val="24"/>
                <w:szCs w:val="24"/>
              </w:rPr>
              <w:t>毕业院校</w:t>
            </w:r>
          </w:p>
        </w:tc>
        <w:tc>
          <w:tcPr>
            <w:tcW w:w="3990" w:type="dxa"/>
            <w:gridSpan w:val="8"/>
            <w:vAlign w:val="center"/>
          </w:tcPr>
          <w:p>
            <w:pPr>
              <w:widowControl/>
              <w:spacing w:line="240" w:lineRule="auto"/>
              <w:jc w:val="center"/>
              <w:rPr>
                <w:rFonts w:ascii="仿宋_GB2312" w:hAnsi="仿宋_GB2312" w:eastAsia="仿宋_GB2312" w:cs="宋体"/>
                <w:bCs/>
                <w:kern w:val="0"/>
                <w:sz w:val="24"/>
                <w:szCs w:val="24"/>
              </w:rPr>
            </w:pPr>
          </w:p>
        </w:tc>
        <w:tc>
          <w:tcPr>
            <w:tcW w:w="1455" w:type="dxa"/>
            <w:gridSpan w:val="2"/>
            <w:vAlign w:val="center"/>
          </w:tcPr>
          <w:p>
            <w:pPr>
              <w:widowControl/>
              <w:spacing w:line="240" w:lineRule="auto"/>
              <w:jc w:val="center"/>
              <w:rPr>
                <w:rFonts w:ascii="仿宋_GB2312" w:hAnsi="仿宋_GB2312" w:eastAsia="仿宋_GB2312" w:cs="宋体"/>
                <w:bCs/>
                <w:kern w:val="0"/>
                <w:sz w:val="24"/>
                <w:szCs w:val="24"/>
              </w:rPr>
            </w:pPr>
            <w:r>
              <w:rPr>
                <w:rFonts w:hint="eastAsia" w:ascii="仿宋_GB2312" w:hAnsi="仿宋_GB2312" w:eastAsia="仿宋_GB2312" w:cs="宋体"/>
                <w:bCs/>
                <w:kern w:val="0"/>
                <w:sz w:val="24"/>
                <w:szCs w:val="24"/>
              </w:rPr>
              <w:t>是否全日制</w:t>
            </w:r>
          </w:p>
        </w:tc>
        <w:tc>
          <w:tcPr>
            <w:tcW w:w="825" w:type="dxa"/>
            <w:vAlign w:val="center"/>
          </w:tcPr>
          <w:p>
            <w:pPr>
              <w:widowControl/>
              <w:spacing w:line="240" w:lineRule="auto"/>
              <w:jc w:val="center"/>
              <w:rPr>
                <w:rFonts w:ascii="仿宋_GB2312" w:hAnsi="仿宋_GB2312" w:eastAsia="仿宋_GB2312" w:cs="宋体"/>
                <w:bCs/>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6" w:type="dxa"/>
            <w:vMerge w:val="continue"/>
            <w:vAlign w:val="center"/>
          </w:tcPr>
          <w:p>
            <w:pPr>
              <w:widowControl/>
              <w:spacing w:line="240" w:lineRule="auto"/>
              <w:jc w:val="left"/>
              <w:rPr>
                <w:rFonts w:ascii="仿宋_GB2312" w:hAnsi="仿宋_GB2312" w:eastAsia="仿宋_GB2312" w:cs="宋体"/>
                <w:bCs/>
                <w:kern w:val="0"/>
                <w:sz w:val="24"/>
                <w:szCs w:val="24"/>
              </w:rPr>
            </w:pPr>
          </w:p>
        </w:tc>
        <w:tc>
          <w:tcPr>
            <w:tcW w:w="1290" w:type="dxa"/>
            <w:gridSpan w:val="2"/>
            <w:vAlign w:val="center"/>
          </w:tcPr>
          <w:p>
            <w:pPr>
              <w:widowControl/>
              <w:spacing w:line="240" w:lineRule="auto"/>
              <w:jc w:val="center"/>
              <w:rPr>
                <w:rFonts w:ascii="仿宋_GB2312" w:hAnsi="仿宋_GB2312" w:eastAsia="仿宋_GB2312" w:cs="宋体"/>
                <w:bCs/>
                <w:kern w:val="0"/>
                <w:sz w:val="24"/>
                <w:szCs w:val="24"/>
              </w:rPr>
            </w:pPr>
            <w:r>
              <w:rPr>
                <w:rFonts w:hint="eastAsia" w:ascii="仿宋_GB2312" w:hAnsi="仿宋_GB2312" w:eastAsia="仿宋_GB2312" w:cs="宋体"/>
                <w:bCs/>
                <w:kern w:val="0"/>
                <w:sz w:val="24"/>
                <w:szCs w:val="24"/>
              </w:rPr>
              <w:t>毕业时间</w:t>
            </w:r>
          </w:p>
        </w:tc>
        <w:tc>
          <w:tcPr>
            <w:tcW w:w="1937" w:type="dxa"/>
            <w:gridSpan w:val="4"/>
            <w:vAlign w:val="center"/>
          </w:tcPr>
          <w:p>
            <w:pPr>
              <w:widowControl/>
              <w:spacing w:line="240" w:lineRule="auto"/>
              <w:jc w:val="center"/>
              <w:rPr>
                <w:rFonts w:ascii="仿宋_GB2312" w:hAnsi="仿宋_GB2312" w:eastAsia="仿宋_GB2312" w:cs="宋体"/>
                <w:bCs/>
                <w:kern w:val="0"/>
                <w:sz w:val="24"/>
                <w:szCs w:val="24"/>
              </w:rPr>
            </w:pPr>
          </w:p>
        </w:tc>
        <w:tc>
          <w:tcPr>
            <w:tcW w:w="1422" w:type="dxa"/>
            <w:gridSpan w:val="3"/>
            <w:vAlign w:val="center"/>
          </w:tcPr>
          <w:p>
            <w:pPr>
              <w:widowControl/>
              <w:spacing w:line="240" w:lineRule="auto"/>
              <w:jc w:val="center"/>
              <w:rPr>
                <w:rFonts w:ascii="仿宋_GB2312" w:hAnsi="仿宋_GB2312" w:eastAsia="仿宋_GB2312" w:cs="宋体"/>
                <w:bCs/>
                <w:kern w:val="0"/>
                <w:sz w:val="24"/>
                <w:szCs w:val="24"/>
              </w:rPr>
            </w:pPr>
            <w:r>
              <w:rPr>
                <w:rFonts w:hint="eastAsia" w:ascii="仿宋_GB2312" w:hAnsi="仿宋_GB2312" w:eastAsia="仿宋_GB2312" w:cs="宋体"/>
                <w:bCs/>
                <w:kern w:val="0"/>
                <w:sz w:val="24"/>
                <w:szCs w:val="24"/>
              </w:rPr>
              <w:t>所学专业</w:t>
            </w:r>
          </w:p>
        </w:tc>
        <w:tc>
          <w:tcPr>
            <w:tcW w:w="2911" w:type="dxa"/>
            <w:gridSpan w:val="4"/>
            <w:vAlign w:val="center"/>
          </w:tcPr>
          <w:p>
            <w:pPr>
              <w:widowControl/>
              <w:spacing w:line="240" w:lineRule="auto"/>
              <w:jc w:val="center"/>
              <w:rPr>
                <w:rFonts w:ascii="仿宋_GB2312" w:hAnsi="仿宋_GB2312" w:eastAsia="仿宋_GB2312" w:cs="宋体"/>
                <w:bCs/>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6" w:type="dxa"/>
            <w:vMerge w:val="restart"/>
            <w:vAlign w:val="center"/>
          </w:tcPr>
          <w:p>
            <w:pPr>
              <w:widowControl/>
              <w:spacing w:line="240" w:lineRule="auto"/>
              <w:jc w:val="center"/>
              <w:rPr>
                <w:rFonts w:ascii="仿宋_GB2312" w:hAnsi="仿宋_GB2312" w:eastAsia="仿宋_GB2312" w:cs="宋体"/>
                <w:bCs/>
                <w:kern w:val="0"/>
                <w:sz w:val="24"/>
                <w:szCs w:val="24"/>
              </w:rPr>
            </w:pPr>
            <w:r>
              <w:rPr>
                <w:rFonts w:hint="eastAsia" w:ascii="仿宋_GB2312" w:hAnsi="仿宋_GB2312" w:eastAsia="仿宋_GB2312" w:cs="宋体"/>
                <w:bCs/>
                <w:kern w:val="0"/>
                <w:sz w:val="24"/>
                <w:szCs w:val="24"/>
              </w:rPr>
              <w:t>本科</w:t>
            </w:r>
          </w:p>
          <w:p>
            <w:pPr>
              <w:widowControl/>
              <w:spacing w:line="240" w:lineRule="auto"/>
              <w:jc w:val="center"/>
              <w:rPr>
                <w:rFonts w:ascii="仿宋_GB2312" w:hAnsi="仿宋_GB2312" w:eastAsia="仿宋_GB2312" w:cs="宋体"/>
                <w:bCs/>
                <w:kern w:val="0"/>
                <w:sz w:val="24"/>
                <w:szCs w:val="24"/>
              </w:rPr>
            </w:pPr>
            <w:r>
              <w:rPr>
                <w:rFonts w:hint="eastAsia" w:ascii="仿宋_GB2312" w:hAnsi="仿宋_GB2312" w:eastAsia="仿宋_GB2312" w:cs="宋体"/>
                <w:bCs/>
                <w:kern w:val="0"/>
                <w:sz w:val="24"/>
                <w:szCs w:val="24"/>
              </w:rPr>
              <w:t>学段</w:t>
            </w:r>
          </w:p>
        </w:tc>
        <w:tc>
          <w:tcPr>
            <w:tcW w:w="1290" w:type="dxa"/>
            <w:gridSpan w:val="2"/>
            <w:vAlign w:val="center"/>
          </w:tcPr>
          <w:p>
            <w:pPr>
              <w:widowControl/>
              <w:spacing w:line="240" w:lineRule="auto"/>
              <w:jc w:val="center"/>
              <w:rPr>
                <w:rFonts w:ascii="仿宋_GB2312" w:hAnsi="仿宋_GB2312" w:eastAsia="仿宋_GB2312" w:cs="宋体"/>
                <w:bCs/>
                <w:kern w:val="0"/>
                <w:sz w:val="24"/>
                <w:szCs w:val="24"/>
              </w:rPr>
            </w:pPr>
            <w:r>
              <w:rPr>
                <w:rFonts w:hint="eastAsia" w:ascii="仿宋_GB2312" w:hAnsi="仿宋_GB2312" w:eastAsia="仿宋_GB2312" w:cs="宋体"/>
                <w:bCs/>
                <w:kern w:val="0"/>
                <w:sz w:val="24"/>
                <w:szCs w:val="24"/>
              </w:rPr>
              <w:t>毕业院校</w:t>
            </w:r>
          </w:p>
        </w:tc>
        <w:tc>
          <w:tcPr>
            <w:tcW w:w="3990" w:type="dxa"/>
            <w:gridSpan w:val="8"/>
            <w:vAlign w:val="center"/>
          </w:tcPr>
          <w:p>
            <w:pPr>
              <w:widowControl/>
              <w:spacing w:line="240" w:lineRule="auto"/>
              <w:jc w:val="center"/>
              <w:rPr>
                <w:rFonts w:ascii="仿宋_GB2312" w:hAnsi="仿宋_GB2312" w:eastAsia="仿宋_GB2312" w:cs="宋体"/>
                <w:bCs/>
                <w:kern w:val="0"/>
                <w:sz w:val="24"/>
                <w:szCs w:val="24"/>
              </w:rPr>
            </w:pPr>
          </w:p>
        </w:tc>
        <w:tc>
          <w:tcPr>
            <w:tcW w:w="1455" w:type="dxa"/>
            <w:gridSpan w:val="2"/>
            <w:vAlign w:val="center"/>
          </w:tcPr>
          <w:p>
            <w:pPr>
              <w:widowControl/>
              <w:spacing w:line="240" w:lineRule="auto"/>
              <w:jc w:val="center"/>
              <w:rPr>
                <w:rFonts w:ascii="仿宋_GB2312" w:hAnsi="仿宋_GB2312" w:eastAsia="仿宋_GB2312" w:cs="宋体"/>
                <w:bCs/>
                <w:kern w:val="0"/>
                <w:sz w:val="24"/>
                <w:szCs w:val="24"/>
              </w:rPr>
            </w:pPr>
            <w:r>
              <w:rPr>
                <w:rFonts w:hint="eastAsia" w:ascii="仿宋_GB2312" w:hAnsi="仿宋_GB2312" w:eastAsia="仿宋_GB2312" w:cs="宋体"/>
                <w:bCs/>
                <w:kern w:val="0"/>
                <w:sz w:val="24"/>
                <w:szCs w:val="24"/>
              </w:rPr>
              <w:t>是否全日制</w:t>
            </w:r>
          </w:p>
        </w:tc>
        <w:tc>
          <w:tcPr>
            <w:tcW w:w="825" w:type="dxa"/>
            <w:vAlign w:val="center"/>
          </w:tcPr>
          <w:p>
            <w:pPr>
              <w:widowControl/>
              <w:spacing w:line="240" w:lineRule="auto"/>
              <w:jc w:val="center"/>
              <w:rPr>
                <w:rFonts w:ascii="仿宋_GB2312" w:hAnsi="仿宋_GB2312" w:eastAsia="仿宋_GB2312" w:cs="宋体"/>
                <w:bCs/>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6" w:type="dxa"/>
            <w:vMerge w:val="continue"/>
            <w:vAlign w:val="center"/>
          </w:tcPr>
          <w:p>
            <w:pPr>
              <w:widowControl/>
              <w:spacing w:line="240" w:lineRule="auto"/>
              <w:jc w:val="left"/>
              <w:rPr>
                <w:rFonts w:ascii="仿宋_GB2312" w:hAnsi="仿宋_GB2312" w:eastAsia="仿宋_GB2312" w:cs="宋体"/>
                <w:bCs/>
                <w:kern w:val="0"/>
                <w:sz w:val="24"/>
                <w:szCs w:val="24"/>
              </w:rPr>
            </w:pPr>
          </w:p>
        </w:tc>
        <w:tc>
          <w:tcPr>
            <w:tcW w:w="1290" w:type="dxa"/>
            <w:gridSpan w:val="2"/>
            <w:vAlign w:val="center"/>
          </w:tcPr>
          <w:p>
            <w:pPr>
              <w:widowControl/>
              <w:spacing w:line="240" w:lineRule="auto"/>
              <w:jc w:val="center"/>
              <w:rPr>
                <w:rFonts w:ascii="仿宋_GB2312" w:hAnsi="仿宋_GB2312" w:eastAsia="仿宋_GB2312" w:cs="宋体"/>
                <w:bCs/>
                <w:kern w:val="0"/>
                <w:sz w:val="24"/>
                <w:szCs w:val="24"/>
              </w:rPr>
            </w:pPr>
            <w:r>
              <w:rPr>
                <w:rFonts w:hint="eastAsia" w:ascii="仿宋_GB2312" w:hAnsi="仿宋_GB2312" w:eastAsia="仿宋_GB2312" w:cs="宋体"/>
                <w:bCs/>
                <w:kern w:val="0"/>
                <w:sz w:val="24"/>
                <w:szCs w:val="24"/>
              </w:rPr>
              <w:t>毕业时间</w:t>
            </w:r>
          </w:p>
        </w:tc>
        <w:tc>
          <w:tcPr>
            <w:tcW w:w="1937" w:type="dxa"/>
            <w:gridSpan w:val="4"/>
            <w:vAlign w:val="center"/>
          </w:tcPr>
          <w:p>
            <w:pPr>
              <w:widowControl/>
              <w:spacing w:line="240" w:lineRule="auto"/>
              <w:jc w:val="center"/>
              <w:rPr>
                <w:rFonts w:ascii="仿宋_GB2312" w:hAnsi="仿宋_GB2312" w:eastAsia="仿宋_GB2312" w:cs="宋体"/>
                <w:bCs/>
                <w:kern w:val="0"/>
                <w:sz w:val="24"/>
                <w:szCs w:val="24"/>
              </w:rPr>
            </w:pPr>
          </w:p>
        </w:tc>
        <w:tc>
          <w:tcPr>
            <w:tcW w:w="1422" w:type="dxa"/>
            <w:gridSpan w:val="3"/>
            <w:vAlign w:val="center"/>
          </w:tcPr>
          <w:p>
            <w:pPr>
              <w:widowControl/>
              <w:spacing w:line="240" w:lineRule="auto"/>
              <w:jc w:val="center"/>
              <w:rPr>
                <w:rFonts w:ascii="仿宋_GB2312" w:hAnsi="仿宋_GB2312" w:eastAsia="仿宋_GB2312" w:cs="宋体"/>
                <w:bCs/>
                <w:kern w:val="0"/>
                <w:sz w:val="24"/>
                <w:szCs w:val="24"/>
              </w:rPr>
            </w:pPr>
            <w:r>
              <w:rPr>
                <w:rFonts w:hint="eastAsia" w:ascii="仿宋_GB2312" w:hAnsi="仿宋_GB2312" w:eastAsia="仿宋_GB2312" w:cs="宋体"/>
                <w:bCs/>
                <w:kern w:val="0"/>
                <w:sz w:val="24"/>
                <w:szCs w:val="24"/>
              </w:rPr>
              <w:t>所学专业</w:t>
            </w:r>
          </w:p>
        </w:tc>
        <w:tc>
          <w:tcPr>
            <w:tcW w:w="2911" w:type="dxa"/>
            <w:gridSpan w:val="4"/>
            <w:vAlign w:val="center"/>
          </w:tcPr>
          <w:p>
            <w:pPr>
              <w:widowControl/>
              <w:spacing w:line="240" w:lineRule="auto"/>
              <w:jc w:val="center"/>
              <w:rPr>
                <w:rFonts w:ascii="仿宋_GB2312" w:hAnsi="仿宋_GB2312" w:eastAsia="仿宋_GB2312" w:cs="宋体"/>
                <w:bCs/>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6" w:type="dxa"/>
            <w:vMerge w:val="restart"/>
            <w:vAlign w:val="center"/>
          </w:tcPr>
          <w:p>
            <w:pPr>
              <w:spacing w:line="240" w:lineRule="auto"/>
              <w:rPr>
                <w:rFonts w:ascii="仿宋_GB2312" w:hAnsi="Times New Roman" w:eastAsia="仿宋_GB2312"/>
                <w:sz w:val="24"/>
                <w:szCs w:val="24"/>
              </w:rPr>
            </w:pPr>
            <w:r>
              <w:rPr>
                <w:rFonts w:hint="eastAsia" w:ascii="仿宋_GB2312" w:hAnsi="Times New Roman" w:eastAsia="仿宋_GB2312"/>
                <w:sz w:val="24"/>
                <w:szCs w:val="24"/>
              </w:rPr>
              <w:t>联系方式</w:t>
            </w:r>
          </w:p>
        </w:tc>
        <w:tc>
          <w:tcPr>
            <w:tcW w:w="1290" w:type="dxa"/>
            <w:gridSpan w:val="2"/>
            <w:vAlign w:val="center"/>
          </w:tcPr>
          <w:p>
            <w:pPr>
              <w:spacing w:line="240" w:lineRule="auto"/>
              <w:jc w:val="center"/>
              <w:rPr>
                <w:rFonts w:ascii="仿宋_GB2312" w:hAnsi="Times New Roman" w:eastAsia="仿宋_GB2312"/>
                <w:sz w:val="24"/>
                <w:szCs w:val="24"/>
              </w:rPr>
            </w:pPr>
            <w:r>
              <w:rPr>
                <w:rFonts w:hint="eastAsia" w:ascii="仿宋_GB2312" w:hAnsi="Times New Roman" w:eastAsia="仿宋_GB2312"/>
                <w:sz w:val="24"/>
                <w:szCs w:val="24"/>
              </w:rPr>
              <w:t>手    机</w:t>
            </w:r>
          </w:p>
        </w:tc>
        <w:tc>
          <w:tcPr>
            <w:tcW w:w="1937" w:type="dxa"/>
            <w:gridSpan w:val="4"/>
            <w:vAlign w:val="center"/>
          </w:tcPr>
          <w:p>
            <w:pPr>
              <w:spacing w:line="240" w:lineRule="auto"/>
              <w:jc w:val="center"/>
              <w:rPr>
                <w:rFonts w:ascii="仿宋_GB2312" w:hAnsi="Times New Roman" w:eastAsia="仿宋_GB2312"/>
                <w:sz w:val="24"/>
                <w:szCs w:val="24"/>
              </w:rPr>
            </w:pPr>
          </w:p>
        </w:tc>
        <w:tc>
          <w:tcPr>
            <w:tcW w:w="1422" w:type="dxa"/>
            <w:gridSpan w:val="3"/>
            <w:vAlign w:val="center"/>
          </w:tcPr>
          <w:p>
            <w:pPr>
              <w:spacing w:line="240" w:lineRule="auto"/>
              <w:jc w:val="center"/>
              <w:rPr>
                <w:rFonts w:ascii="仿宋_GB2312" w:hAnsi="Times New Roman" w:eastAsia="仿宋_GB2312"/>
                <w:sz w:val="24"/>
                <w:szCs w:val="24"/>
              </w:rPr>
            </w:pPr>
            <w:r>
              <w:rPr>
                <w:rFonts w:hint="eastAsia" w:ascii="仿宋_GB2312" w:hAnsi="仿宋_GB2312" w:eastAsia="仿宋_GB2312" w:cs="宋体"/>
                <w:bCs/>
                <w:kern w:val="0"/>
                <w:sz w:val="24"/>
                <w:szCs w:val="24"/>
              </w:rPr>
              <w:t>备用手机</w:t>
            </w:r>
          </w:p>
        </w:tc>
        <w:tc>
          <w:tcPr>
            <w:tcW w:w="2911" w:type="dxa"/>
            <w:gridSpan w:val="4"/>
            <w:vAlign w:val="center"/>
          </w:tcPr>
          <w:p>
            <w:pPr>
              <w:spacing w:line="240" w:lineRule="auto"/>
              <w:jc w:val="center"/>
              <w:rPr>
                <w:rFonts w:ascii="仿宋_GB2312" w:hAnsi="Times New Roman"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6" w:type="dxa"/>
            <w:vMerge w:val="continue"/>
            <w:vAlign w:val="center"/>
          </w:tcPr>
          <w:p>
            <w:pPr>
              <w:spacing w:line="240" w:lineRule="auto"/>
              <w:rPr>
                <w:rFonts w:ascii="仿宋_GB2312" w:hAnsi="Times New Roman" w:eastAsia="仿宋_GB2312"/>
                <w:sz w:val="24"/>
                <w:szCs w:val="24"/>
              </w:rPr>
            </w:pPr>
          </w:p>
        </w:tc>
        <w:tc>
          <w:tcPr>
            <w:tcW w:w="1290" w:type="dxa"/>
            <w:gridSpan w:val="2"/>
            <w:vAlign w:val="center"/>
          </w:tcPr>
          <w:p>
            <w:pPr>
              <w:spacing w:line="240" w:lineRule="auto"/>
              <w:jc w:val="center"/>
              <w:rPr>
                <w:rFonts w:ascii="仿宋_GB2312" w:hAnsi="Times New Roman" w:eastAsia="仿宋_GB2312"/>
                <w:sz w:val="24"/>
                <w:szCs w:val="24"/>
              </w:rPr>
            </w:pPr>
            <w:r>
              <w:rPr>
                <w:rFonts w:hint="eastAsia" w:ascii="仿宋_GB2312" w:hAnsi="Times New Roman" w:eastAsia="仿宋_GB2312"/>
                <w:sz w:val="24"/>
                <w:szCs w:val="24"/>
              </w:rPr>
              <w:t>电子邮箱</w:t>
            </w:r>
          </w:p>
        </w:tc>
        <w:tc>
          <w:tcPr>
            <w:tcW w:w="6270" w:type="dxa"/>
            <w:gridSpan w:val="11"/>
            <w:vAlign w:val="center"/>
          </w:tcPr>
          <w:p>
            <w:pPr>
              <w:widowControl/>
              <w:spacing w:line="240" w:lineRule="auto"/>
              <w:jc w:val="center"/>
              <w:rPr>
                <w:rFonts w:ascii="仿宋_GB2312" w:hAnsi="仿宋_GB2312" w:eastAsia="仿宋_GB2312" w:cs="宋体"/>
                <w:bCs/>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6" w:type="dxa"/>
            <w:vMerge w:val="restart"/>
            <w:vAlign w:val="center"/>
          </w:tcPr>
          <w:p>
            <w:pPr>
              <w:widowControl/>
              <w:spacing w:line="240" w:lineRule="auto"/>
              <w:jc w:val="center"/>
              <w:rPr>
                <w:rFonts w:ascii="仿宋_GB2312" w:hAnsi="仿宋_GB2312" w:eastAsia="仿宋_GB2312" w:cs="宋体"/>
                <w:bCs/>
                <w:kern w:val="0"/>
                <w:sz w:val="24"/>
                <w:szCs w:val="24"/>
              </w:rPr>
            </w:pPr>
            <w:r>
              <w:rPr>
                <w:rFonts w:hint="eastAsia" w:ascii="仿宋_GB2312" w:hAnsi="仿宋_GB2312" w:eastAsia="仿宋_GB2312" w:cs="宋体"/>
                <w:bCs/>
                <w:kern w:val="0"/>
                <w:sz w:val="24"/>
                <w:szCs w:val="24"/>
              </w:rPr>
              <w:t>家庭成员</w:t>
            </w:r>
          </w:p>
          <w:p>
            <w:pPr>
              <w:widowControl/>
              <w:spacing w:line="240" w:lineRule="auto"/>
              <w:jc w:val="center"/>
              <w:rPr>
                <w:rFonts w:ascii="仿宋_GB2312" w:hAnsi="仿宋_GB2312" w:eastAsia="仿宋_GB2312" w:cs="宋体"/>
                <w:bCs/>
                <w:kern w:val="0"/>
                <w:sz w:val="24"/>
                <w:szCs w:val="24"/>
              </w:rPr>
            </w:pPr>
            <w:r>
              <w:rPr>
                <w:rFonts w:hint="eastAsia" w:ascii="仿宋_GB2312" w:hAnsi="仿宋_GB2312" w:eastAsia="仿宋_GB2312" w:cs="宋体"/>
                <w:bCs/>
                <w:kern w:val="0"/>
                <w:sz w:val="24"/>
                <w:szCs w:val="24"/>
              </w:rPr>
              <w:t>情况</w:t>
            </w:r>
          </w:p>
        </w:tc>
        <w:tc>
          <w:tcPr>
            <w:tcW w:w="1290" w:type="dxa"/>
            <w:gridSpan w:val="2"/>
            <w:vAlign w:val="center"/>
          </w:tcPr>
          <w:p>
            <w:pPr>
              <w:spacing w:line="240" w:lineRule="auto"/>
              <w:jc w:val="center"/>
              <w:rPr>
                <w:rFonts w:ascii="仿宋_GB2312" w:hAnsi="Times New Roman" w:eastAsia="仿宋_GB2312"/>
                <w:sz w:val="24"/>
                <w:szCs w:val="24"/>
              </w:rPr>
            </w:pPr>
            <w:r>
              <w:rPr>
                <w:rFonts w:hint="eastAsia" w:ascii="仿宋_GB2312" w:hAnsi="Times New Roman" w:eastAsia="仿宋_GB2312"/>
                <w:sz w:val="24"/>
                <w:szCs w:val="24"/>
              </w:rPr>
              <w:t>称谓</w:t>
            </w:r>
          </w:p>
        </w:tc>
        <w:tc>
          <w:tcPr>
            <w:tcW w:w="1228" w:type="dxa"/>
            <w:gridSpan w:val="2"/>
            <w:vAlign w:val="center"/>
          </w:tcPr>
          <w:p>
            <w:pPr>
              <w:spacing w:line="240" w:lineRule="auto"/>
              <w:jc w:val="center"/>
              <w:rPr>
                <w:rFonts w:ascii="仿宋_GB2312" w:hAnsi="Times New Roman" w:eastAsia="仿宋_GB2312"/>
                <w:sz w:val="24"/>
                <w:szCs w:val="24"/>
              </w:rPr>
            </w:pPr>
            <w:r>
              <w:rPr>
                <w:rFonts w:hint="eastAsia" w:ascii="仿宋_GB2312" w:hAnsi="Times New Roman" w:eastAsia="仿宋_GB2312"/>
                <w:sz w:val="24"/>
                <w:szCs w:val="24"/>
              </w:rPr>
              <w:t>姓名</w:t>
            </w:r>
          </w:p>
        </w:tc>
        <w:tc>
          <w:tcPr>
            <w:tcW w:w="1276" w:type="dxa"/>
            <w:gridSpan w:val="3"/>
            <w:vAlign w:val="center"/>
          </w:tcPr>
          <w:p>
            <w:pPr>
              <w:spacing w:line="240" w:lineRule="auto"/>
              <w:jc w:val="center"/>
              <w:rPr>
                <w:rFonts w:ascii="仿宋_GB2312" w:hAnsi="Times New Roman" w:eastAsia="仿宋_GB2312"/>
                <w:spacing w:val="-20"/>
                <w:sz w:val="24"/>
                <w:szCs w:val="24"/>
              </w:rPr>
            </w:pPr>
            <w:r>
              <w:rPr>
                <w:rFonts w:ascii="仿宋_GB2312" w:hAnsi="Times New Roman" w:eastAsia="仿宋_GB2312"/>
                <w:spacing w:val="-20"/>
                <w:sz w:val="24"/>
                <w:szCs w:val="24"/>
              </w:rPr>
              <w:t>出生年月</w:t>
            </w:r>
          </w:p>
        </w:tc>
        <w:tc>
          <w:tcPr>
            <w:tcW w:w="3766" w:type="dxa"/>
            <w:gridSpan w:val="6"/>
            <w:vAlign w:val="center"/>
          </w:tcPr>
          <w:p>
            <w:pPr>
              <w:spacing w:line="240" w:lineRule="auto"/>
              <w:jc w:val="center"/>
              <w:rPr>
                <w:rFonts w:ascii="仿宋_GB2312" w:hAnsi="Times New Roman" w:eastAsia="仿宋_GB2312"/>
                <w:sz w:val="24"/>
                <w:szCs w:val="24"/>
              </w:rPr>
            </w:pPr>
            <w:r>
              <w:rPr>
                <w:rFonts w:hint="eastAsia" w:ascii="仿宋_GB2312" w:hAnsi="Times New Roman" w:eastAsia="仿宋_GB2312"/>
                <w:sz w:val="24"/>
                <w:szCs w:val="24"/>
              </w:rPr>
              <w:t>工作单位及职务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6" w:type="dxa"/>
            <w:vMerge w:val="continue"/>
            <w:vAlign w:val="center"/>
          </w:tcPr>
          <w:p>
            <w:pPr>
              <w:widowControl/>
              <w:spacing w:line="240" w:lineRule="auto"/>
              <w:jc w:val="left"/>
              <w:rPr>
                <w:rFonts w:ascii="仿宋_GB2312" w:hAnsi="仿宋_GB2312" w:eastAsia="仿宋_GB2312" w:cs="宋体"/>
                <w:bCs/>
                <w:kern w:val="0"/>
                <w:sz w:val="24"/>
                <w:szCs w:val="24"/>
              </w:rPr>
            </w:pPr>
          </w:p>
        </w:tc>
        <w:tc>
          <w:tcPr>
            <w:tcW w:w="1290" w:type="dxa"/>
            <w:gridSpan w:val="2"/>
            <w:vAlign w:val="center"/>
          </w:tcPr>
          <w:p>
            <w:pPr>
              <w:spacing w:line="240" w:lineRule="auto"/>
              <w:jc w:val="center"/>
              <w:rPr>
                <w:rFonts w:ascii="仿宋_GB2312" w:hAnsi="Times New Roman" w:eastAsia="仿宋_GB2312"/>
                <w:sz w:val="24"/>
                <w:szCs w:val="24"/>
              </w:rPr>
            </w:pPr>
          </w:p>
        </w:tc>
        <w:tc>
          <w:tcPr>
            <w:tcW w:w="1228" w:type="dxa"/>
            <w:gridSpan w:val="2"/>
            <w:vAlign w:val="center"/>
          </w:tcPr>
          <w:p>
            <w:pPr>
              <w:spacing w:line="240" w:lineRule="auto"/>
              <w:jc w:val="center"/>
              <w:rPr>
                <w:rFonts w:ascii="仿宋_GB2312" w:hAnsi="Times New Roman" w:eastAsia="仿宋_GB2312"/>
                <w:sz w:val="24"/>
                <w:szCs w:val="24"/>
              </w:rPr>
            </w:pPr>
          </w:p>
        </w:tc>
        <w:tc>
          <w:tcPr>
            <w:tcW w:w="1276" w:type="dxa"/>
            <w:gridSpan w:val="3"/>
            <w:vAlign w:val="center"/>
          </w:tcPr>
          <w:p>
            <w:pPr>
              <w:spacing w:line="240" w:lineRule="auto"/>
              <w:jc w:val="center"/>
              <w:rPr>
                <w:rFonts w:ascii="仿宋_GB2312" w:hAnsi="Times New Roman" w:eastAsia="仿宋_GB2312"/>
                <w:sz w:val="24"/>
                <w:szCs w:val="24"/>
              </w:rPr>
            </w:pPr>
          </w:p>
        </w:tc>
        <w:tc>
          <w:tcPr>
            <w:tcW w:w="3766" w:type="dxa"/>
            <w:gridSpan w:val="6"/>
            <w:vAlign w:val="center"/>
          </w:tcPr>
          <w:p>
            <w:pPr>
              <w:spacing w:line="240" w:lineRule="auto"/>
              <w:jc w:val="center"/>
              <w:rPr>
                <w:rFonts w:ascii="仿宋_GB2312" w:hAnsi="Times New Roman"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6" w:type="dxa"/>
            <w:vMerge w:val="continue"/>
            <w:vAlign w:val="center"/>
          </w:tcPr>
          <w:p>
            <w:pPr>
              <w:widowControl/>
              <w:spacing w:line="240" w:lineRule="auto"/>
              <w:jc w:val="left"/>
              <w:rPr>
                <w:rFonts w:ascii="仿宋_GB2312" w:hAnsi="仿宋_GB2312" w:eastAsia="仿宋_GB2312" w:cs="宋体"/>
                <w:bCs/>
                <w:kern w:val="0"/>
                <w:sz w:val="24"/>
                <w:szCs w:val="24"/>
              </w:rPr>
            </w:pPr>
          </w:p>
        </w:tc>
        <w:tc>
          <w:tcPr>
            <w:tcW w:w="1290" w:type="dxa"/>
            <w:gridSpan w:val="2"/>
            <w:vAlign w:val="center"/>
          </w:tcPr>
          <w:p>
            <w:pPr>
              <w:spacing w:line="240" w:lineRule="auto"/>
              <w:jc w:val="center"/>
              <w:rPr>
                <w:rFonts w:ascii="仿宋_GB2312" w:hAnsi="Times New Roman" w:eastAsia="仿宋_GB2312"/>
                <w:sz w:val="24"/>
                <w:szCs w:val="24"/>
              </w:rPr>
            </w:pPr>
          </w:p>
        </w:tc>
        <w:tc>
          <w:tcPr>
            <w:tcW w:w="1228" w:type="dxa"/>
            <w:gridSpan w:val="2"/>
            <w:vAlign w:val="center"/>
          </w:tcPr>
          <w:p>
            <w:pPr>
              <w:spacing w:line="240" w:lineRule="auto"/>
              <w:jc w:val="center"/>
              <w:rPr>
                <w:rFonts w:ascii="仿宋_GB2312" w:hAnsi="Times New Roman" w:eastAsia="仿宋_GB2312"/>
                <w:sz w:val="24"/>
                <w:szCs w:val="24"/>
              </w:rPr>
            </w:pPr>
          </w:p>
        </w:tc>
        <w:tc>
          <w:tcPr>
            <w:tcW w:w="1276" w:type="dxa"/>
            <w:gridSpan w:val="3"/>
            <w:vAlign w:val="center"/>
          </w:tcPr>
          <w:p>
            <w:pPr>
              <w:spacing w:line="240" w:lineRule="auto"/>
              <w:jc w:val="center"/>
              <w:rPr>
                <w:rFonts w:ascii="仿宋_GB2312" w:hAnsi="Times New Roman" w:eastAsia="仿宋_GB2312"/>
                <w:sz w:val="24"/>
                <w:szCs w:val="24"/>
              </w:rPr>
            </w:pPr>
          </w:p>
        </w:tc>
        <w:tc>
          <w:tcPr>
            <w:tcW w:w="3766" w:type="dxa"/>
            <w:gridSpan w:val="6"/>
            <w:vAlign w:val="center"/>
          </w:tcPr>
          <w:p>
            <w:pPr>
              <w:spacing w:line="240" w:lineRule="auto"/>
              <w:jc w:val="center"/>
              <w:rPr>
                <w:rFonts w:ascii="仿宋_GB2312" w:hAnsi="Times New Roman"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6" w:type="dxa"/>
            <w:vMerge w:val="continue"/>
            <w:vAlign w:val="center"/>
          </w:tcPr>
          <w:p>
            <w:pPr>
              <w:widowControl/>
              <w:spacing w:line="240" w:lineRule="auto"/>
              <w:jc w:val="left"/>
              <w:rPr>
                <w:rFonts w:ascii="仿宋_GB2312" w:hAnsi="仿宋_GB2312" w:eastAsia="仿宋_GB2312" w:cs="宋体"/>
                <w:bCs/>
                <w:kern w:val="0"/>
                <w:sz w:val="24"/>
                <w:szCs w:val="24"/>
              </w:rPr>
            </w:pPr>
          </w:p>
        </w:tc>
        <w:tc>
          <w:tcPr>
            <w:tcW w:w="1290" w:type="dxa"/>
            <w:gridSpan w:val="2"/>
            <w:vAlign w:val="center"/>
          </w:tcPr>
          <w:p>
            <w:pPr>
              <w:spacing w:line="240" w:lineRule="auto"/>
              <w:jc w:val="center"/>
              <w:rPr>
                <w:rFonts w:ascii="仿宋_GB2312" w:hAnsi="Times New Roman" w:eastAsia="仿宋_GB2312"/>
                <w:sz w:val="24"/>
                <w:szCs w:val="24"/>
              </w:rPr>
            </w:pPr>
          </w:p>
        </w:tc>
        <w:tc>
          <w:tcPr>
            <w:tcW w:w="1228" w:type="dxa"/>
            <w:gridSpan w:val="2"/>
            <w:vAlign w:val="center"/>
          </w:tcPr>
          <w:p>
            <w:pPr>
              <w:spacing w:line="240" w:lineRule="auto"/>
              <w:jc w:val="center"/>
              <w:rPr>
                <w:rFonts w:ascii="仿宋_GB2312" w:hAnsi="Times New Roman" w:eastAsia="仿宋_GB2312"/>
                <w:sz w:val="24"/>
                <w:szCs w:val="24"/>
              </w:rPr>
            </w:pPr>
          </w:p>
        </w:tc>
        <w:tc>
          <w:tcPr>
            <w:tcW w:w="1276" w:type="dxa"/>
            <w:gridSpan w:val="3"/>
            <w:vAlign w:val="center"/>
          </w:tcPr>
          <w:p>
            <w:pPr>
              <w:spacing w:line="240" w:lineRule="auto"/>
              <w:jc w:val="center"/>
              <w:rPr>
                <w:rFonts w:ascii="仿宋_GB2312" w:hAnsi="Times New Roman" w:eastAsia="仿宋_GB2312"/>
                <w:sz w:val="24"/>
                <w:szCs w:val="24"/>
              </w:rPr>
            </w:pPr>
          </w:p>
        </w:tc>
        <w:tc>
          <w:tcPr>
            <w:tcW w:w="3766" w:type="dxa"/>
            <w:gridSpan w:val="6"/>
            <w:vAlign w:val="center"/>
          </w:tcPr>
          <w:p>
            <w:pPr>
              <w:spacing w:line="240" w:lineRule="auto"/>
              <w:jc w:val="center"/>
              <w:rPr>
                <w:rFonts w:ascii="仿宋_GB2312" w:hAnsi="Times New Roman"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6" w:type="dxa"/>
            <w:vMerge w:val="continue"/>
            <w:vAlign w:val="center"/>
          </w:tcPr>
          <w:p>
            <w:pPr>
              <w:widowControl/>
              <w:spacing w:line="240" w:lineRule="auto"/>
              <w:jc w:val="left"/>
              <w:rPr>
                <w:rFonts w:ascii="仿宋_GB2312" w:hAnsi="仿宋_GB2312" w:eastAsia="仿宋_GB2312" w:cs="宋体"/>
                <w:bCs/>
                <w:kern w:val="0"/>
                <w:sz w:val="24"/>
                <w:szCs w:val="24"/>
              </w:rPr>
            </w:pPr>
          </w:p>
        </w:tc>
        <w:tc>
          <w:tcPr>
            <w:tcW w:w="1290" w:type="dxa"/>
            <w:gridSpan w:val="2"/>
            <w:vAlign w:val="center"/>
          </w:tcPr>
          <w:p>
            <w:pPr>
              <w:spacing w:line="240" w:lineRule="auto"/>
              <w:jc w:val="center"/>
              <w:rPr>
                <w:rFonts w:ascii="仿宋_GB2312" w:hAnsi="Times New Roman" w:eastAsia="仿宋_GB2312"/>
                <w:sz w:val="24"/>
                <w:szCs w:val="24"/>
              </w:rPr>
            </w:pPr>
          </w:p>
        </w:tc>
        <w:tc>
          <w:tcPr>
            <w:tcW w:w="1228" w:type="dxa"/>
            <w:gridSpan w:val="2"/>
            <w:vAlign w:val="center"/>
          </w:tcPr>
          <w:p>
            <w:pPr>
              <w:spacing w:line="240" w:lineRule="auto"/>
              <w:jc w:val="center"/>
              <w:rPr>
                <w:rFonts w:ascii="仿宋_GB2312" w:hAnsi="Times New Roman" w:eastAsia="仿宋_GB2312"/>
                <w:sz w:val="24"/>
                <w:szCs w:val="24"/>
              </w:rPr>
            </w:pPr>
          </w:p>
        </w:tc>
        <w:tc>
          <w:tcPr>
            <w:tcW w:w="1276" w:type="dxa"/>
            <w:gridSpan w:val="3"/>
            <w:vAlign w:val="center"/>
          </w:tcPr>
          <w:p>
            <w:pPr>
              <w:spacing w:line="240" w:lineRule="auto"/>
              <w:jc w:val="center"/>
              <w:rPr>
                <w:rFonts w:ascii="仿宋_GB2312" w:hAnsi="Times New Roman" w:eastAsia="仿宋_GB2312"/>
                <w:sz w:val="24"/>
                <w:szCs w:val="24"/>
              </w:rPr>
            </w:pPr>
          </w:p>
        </w:tc>
        <w:tc>
          <w:tcPr>
            <w:tcW w:w="3766" w:type="dxa"/>
            <w:gridSpan w:val="6"/>
            <w:vAlign w:val="center"/>
          </w:tcPr>
          <w:p>
            <w:pPr>
              <w:spacing w:line="240" w:lineRule="auto"/>
              <w:jc w:val="center"/>
              <w:rPr>
                <w:rFonts w:ascii="仿宋_GB2312" w:hAnsi="Times New Roman"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76" w:type="dxa"/>
            <w:vAlign w:val="center"/>
          </w:tcPr>
          <w:p>
            <w:pPr>
              <w:spacing w:line="240" w:lineRule="auto"/>
              <w:jc w:val="center"/>
              <w:rPr>
                <w:rFonts w:ascii="仿宋_GB2312" w:hAnsi="Times New Roman" w:eastAsia="仿宋_GB2312"/>
                <w:sz w:val="24"/>
                <w:szCs w:val="24"/>
              </w:rPr>
            </w:pPr>
            <w:r>
              <w:rPr>
                <w:rFonts w:hint="eastAsia" w:ascii="仿宋_GB2312" w:hAnsi="Times New Roman" w:eastAsia="仿宋_GB2312"/>
                <w:sz w:val="24"/>
                <w:szCs w:val="24"/>
              </w:rPr>
              <w:t>个人简历（从高中填起）</w:t>
            </w:r>
          </w:p>
        </w:tc>
        <w:tc>
          <w:tcPr>
            <w:tcW w:w="7560" w:type="dxa"/>
            <w:gridSpan w:val="13"/>
            <w:vAlign w:val="center"/>
          </w:tcPr>
          <w:p>
            <w:pPr>
              <w:widowControl/>
              <w:spacing w:line="240" w:lineRule="auto"/>
              <w:rPr>
                <w:rFonts w:ascii="仿宋_GB2312" w:hAnsi="仿宋_GB2312" w:eastAsia="仿宋_GB2312" w:cs="宋体"/>
                <w:bCs/>
                <w:kern w:val="0"/>
                <w:sz w:val="24"/>
                <w:szCs w:val="24"/>
              </w:rPr>
            </w:pPr>
          </w:p>
          <w:p>
            <w:pPr>
              <w:widowControl/>
              <w:spacing w:line="240" w:lineRule="auto"/>
              <w:rPr>
                <w:rFonts w:ascii="仿宋_GB2312" w:hAnsi="仿宋_GB2312" w:eastAsia="仿宋_GB2312" w:cs="宋体"/>
                <w:bCs/>
                <w:kern w:val="0"/>
                <w:sz w:val="24"/>
                <w:szCs w:val="24"/>
              </w:rPr>
            </w:pPr>
          </w:p>
          <w:p>
            <w:pPr>
              <w:widowControl/>
              <w:spacing w:line="240" w:lineRule="auto"/>
              <w:rPr>
                <w:rFonts w:ascii="仿宋_GB2312" w:hAnsi="仿宋_GB2312" w:eastAsia="仿宋_GB2312" w:cs="宋体"/>
                <w:bCs/>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76" w:type="dxa"/>
            <w:vAlign w:val="center"/>
          </w:tcPr>
          <w:p>
            <w:pPr>
              <w:spacing w:line="240" w:lineRule="auto"/>
              <w:jc w:val="center"/>
              <w:rPr>
                <w:rFonts w:ascii="仿宋_GB2312" w:hAnsi="Times New Roman" w:eastAsia="仿宋_GB2312"/>
                <w:sz w:val="24"/>
                <w:szCs w:val="24"/>
              </w:rPr>
            </w:pPr>
            <w:r>
              <w:rPr>
                <w:rFonts w:hint="eastAsia" w:ascii="仿宋_GB2312" w:hAnsi="宋体" w:eastAsia="仿宋_GB2312" w:cs="宋体"/>
                <w:kern w:val="0"/>
                <w:sz w:val="24"/>
                <w:szCs w:val="24"/>
              </w:rPr>
              <w:t>2024年青州市校园招聘教师</w:t>
            </w:r>
            <w:r>
              <w:rPr>
                <w:rFonts w:hint="eastAsia" w:ascii="仿宋_GB2312" w:hAnsi="Times New Roman" w:eastAsia="仿宋_GB2312"/>
                <w:sz w:val="24"/>
                <w:szCs w:val="24"/>
              </w:rPr>
              <w:t>诚信承诺书</w:t>
            </w:r>
          </w:p>
        </w:tc>
        <w:tc>
          <w:tcPr>
            <w:tcW w:w="7560" w:type="dxa"/>
            <w:gridSpan w:val="13"/>
            <w:vAlign w:val="center"/>
          </w:tcPr>
          <w:p>
            <w:pPr>
              <w:spacing w:line="240" w:lineRule="auto"/>
              <w:ind w:firstLine="480" w:firstLineChars="200"/>
              <w:rPr>
                <w:rFonts w:ascii="仿宋_GB2312" w:hAnsi="宋体" w:eastAsia="仿宋_GB2312" w:cs="宋体"/>
                <w:kern w:val="0"/>
                <w:sz w:val="24"/>
                <w:szCs w:val="24"/>
              </w:rPr>
            </w:pPr>
            <w:r>
              <w:rPr>
                <w:rFonts w:hint="eastAsia" w:ascii="仿宋_GB2312" w:hAnsi="宋体" w:eastAsia="仿宋_GB2312" w:cs="宋体"/>
                <w:kern w:val="0"/>
                <w:sz w:val="24"/>
                <w:szCs w:val="24"/>
              </w:rPr>
              <w:t>我已仔细阅读《2024年青州市校园招聘教师公告》，理解其内容，符合报考条件，我郑重承诺：</w:t>
            </w:r>
          </w:p>
          <w:p>
            <w:pPr>
              <w:spacing w:line="240" w:lineRule="auto"/>
              <w:ind w:firstLine="480" w:firstLineChars="200"/>
              <w:rPr>
                <w:rFonts w:ascii="仿宋_GB2312" w:hAnsi="宋体" w:eastAsia="仿宋_GB2312" w:cs="宋体"/>
                <w:kern w:val="0"/>
                <w:sz w:val="24"/>
                <w:szCs w:val="24"/>
              </w:rPr>
            </w:pPr>
            <w:r>
              <w:rPr>
                <w:rFonts w:hint="eastAsia" w:ascii="仿宋_GB2312" w:hAnsi="宋体" w:eastAsia="仿宋_GB2312" w:cs="宋体"/>
                <w:kern w:val="0"/>
                <w:sz w:val="24"/>
                <w:szCs w:val="24"/>
              </w:rPr>
              <w:t>一、本人所提供的个人信息、证明材料、证件均真实准确，并自觉遵守事业单位招聘的各项规定。</w:t>
            </w:r>
          </w:p>
          <w:p>
            <w:pPr>
              <w:spacing w:line="240" w:lineRule="auto"/>
              <w:ind w:firstLine="480" w:firstLineChars="200"/>
              <w:rPr>
                <w:rFonts w:ascii="仿宋_GB2312" w:hAnsi="宋体" w:eastAsia="仿宋_GB2312" w:cs="宋体"/>
                <w:kern w:val="0"/>
                <w:sz w:val="24"/>
                <w:szCs w:val="24"/>
              </w:rPr>
            </w:pPr>
            <w:r>
              <w:rPr>
                <w:rFonts w:hint="eastAsia" w:ascii="仿宋_GB2312" w:hAnsi="宋体" w:eastAsia="仿宋_GB2312" w:cs="宋体"/>
                <w:kern w:val="0"/>
                <w:sz w:val="24"/>
                <w:szCs w:val="24"/>
              </w:rPr>
              <w:t>二、本人所填写报名信息准确、有效，并将公告要求和本人情况认真核对，对因填写错误造成的后果，本人自愿承担责任。</w:t>
            </w:r>
          </w:p>
          <w:p>
            <w:pPr>
              <w:spacing w:line="240" w:lineRule="auto"/>
              <w:ind w:firstLine="480" w:firstLineChars="200"/>
              <w:rPr>
                <w:rFonts w:ascii="仿宋_GB2312" w:hAnsi="宋体" w:eastAsia="仿宋_GB2312" w:cs="宋体"/>
                <w:kern w:val="0"/>
                <w:sz w:val="24"/>
                <w:szCs w:val="24"/>
              </w:rPr>
            </w:pPr>
            <w:r>
              <w:rPr>
                <w:rFonts w:hint="eastAsia" w:ascii="仿宋_GB2312" w:hAnsi="宋体" w:eastAsia="仿宋_GB2312" w:cs="宋体"/>
                <w:kern w:val="0"/>
                <w:sz w:val="24"/>
                <w:szCs w:val="24"/>
              </w:rPr>
              <w:t>三、诚实守信，严守纪律，认真履行报考人员的义务。对因提供有关信息证件不真实或违反有关纪律规定所造成的后果，本人自愿承担相应的责任。</w:t>
            </w:r>
          </w:p>
          <w:p>
            <w:pPr>
              <w:tabs>
                <w:tab w:val="left" w:pos="4145"/>
              </w:tabs>
              <w:spacing w:line="240" w:lineRule="auto"/>
              <w:ind w:right="2100" w:rightChars="1000" w:firstLine="480" w:firstLineChars="200"/>
              <w:jc w:val="right"/>
              <w:rPr>
                <w:rFonts w:ascii="仿宋_GB2312" w:hAnsi="宋体" w:eastAsia="仿宋_GB2312" w:cs="宋体"/>
                <w:kern w:val="0"/>
                <w:sz w:val="24"/>
                <w:szCs w:val="24"/>
              </w:rPr>
            </w:pPr>
            <w:r>
              <w:rPr>
                <w:rFonts w:hint="eastAsia" w:ascii="仿宋_GB2312" w:hAnsi="宋体" w:eastAsia="仿宋_GB2312" w:cs="宋体"/>
                <w:kern w:val="0"/>
                <w:sz w:val="24"/>
                <w:szCs w:val="24"/>
              </w:rPr>
              <w:t>报考人员签名（按手印）：</w:t>
            </w:r>
          </w:p>
          <w:p>
            <w:pPr>
              <w:tabs>
                <w:tab w:val="left" w:pos="4145"/>
              </w:tabs>
              <w:spacing w:line="240" w:lineRule="auto"/>
              <w:ind w:right="2100" w:rightChars="1000" w:firstLine="480" w:firstLineChars="200"/>
              <w:jc w:val="right"/>
              <w:rPr>
                <w:rFonts w:ascii="仿宋_GB2312" w:hAnsi="宋体" w:eastAsia="仿宋_GB2312" w:cs="宋体"/>
                <w:kern w:val="0"/>
              </w:rPr>
            </w:pPr>
            <w:r>
              <w:rPr>
                <w:rFonts w:hint="eastAsia" w:ascii="仿宋_GB2312" w:hAnsi="宋体" w:eastAsia="仿宋_GB2312" w:cs="宋体"/>
                <w:kern w:val="0"/>
                <w:sz w:val="24"/>
                <w:szCs w:val="24"/>
              </w:rPr>
              <w:t>签    名     日     期：</w:t>
            </w:r>
          </w:p>
        </w:tc>
      </w:tr>
    </w:tbl>
    <w:p>
      <w:pPr>
        <w:pStyle w:val="2"/>
        <w:rPr>
          <w:rFonts w:ascii="仿宋_GB2312" w:hAnsi="仿宋_GB2312" w:eastAsia="仿宋_GB2312" w:cs="仿宋_GB2312"/>
          <w:sz w:val="24"/>
        </w:rPr>
      </w:pPr>
      <w:r>
        <w:rPr>
          <w:rFonts w:hint="eastAsia" w:ascii="仿宋_GB2312" w:hAnsi="仿宋_GB2312" w:eastAsia="仿宋_GB2312" w:cs="仿宋_GB2312"/>
          <w:sz w:val="24"/>
        </w:rPr>
        <w:t>审核人员签名：</w:t>
      </w:r>
    </w:p>
    <w:p>
      <w:pPr>
        <w:pStyle w:val="2"/>
        <w:keepNext w:val="0"/>
        <w:keepLines w:val="0"/>
        <w:pageBreakBefore w:val="0"/>
        <w:widowControl w:val="0"/>
        <w:kinsoku/>
        <w:wordWrap/>
        <w:overflowPunct/>
        <w:topLinePunct w:val="0"/>
        <w:autoSpaceDE/>
        <w:autoSpaceDN/>
        <w:bidi w:val="0"/>
        <w:adjustRightInd/>
        <w:snapToGrid/>
        <w:spacing w:line="20" w:lineRule="atLeast"/>
        <w:textAlignment w:val="auto"/>
        <w:rPr>
          <w:rFonts w:ascii="仿宋_GB2312" w:hAnsi="仿宋_GB2312" w:eastAsia="仿宋_GB2312" w:cs="仿宋_GB2312"/>
          <w:sz w:val="2"/>
          <w:szCs w:val="2"/>
        </w:rPr>
      </w:pPr>
    </w:p>
    <w:sectPr>
      <w:footerReference r:id="rId6" w:type="default"/>
      <w:pgSz w:w="11906" w:h="16838"/>
      <w:pgMar w:top="567" w:right="1474" w:bottom="567" w:left="1474" w:header="851" w:footer="992" w:gutter="0"/>
      <w:pgNumType w:start="0"/>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eastAsia="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eastAsia="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documentProtection w:enforcement="0"/>
  <w:defaultTabStop w:val="420"/>
  <w:drawingGridVerticalSpacing w:val="156"/>
  <w:noPunctuationKerning w:val="1"/>
  <w:characterSpacingControl w:val="compressPunctuation"/>
  <w:noLineBreaksAfter w:lang="zh-CN" w:val="([{·‘“〈《「『【〔〖（．［｛￡￥"/>
  <w:noLineBreaksBefore w:lang="zh-CN" w:val="!),.:;?]}¨·ˇˉ―‖’”…∶、。〃々〉》」』】〕〗！＂＇），．：；？］｀｜｝～￠"/>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RlZjNkMTA5YmM0Y2M0OTlhYzQ4MDIzMWRjZGZlOGMifQ=="/>
  </w:docVars>
  <w:rsids>
    <w:rsidRoot w:val="000E3202"/>
    <w:rsid w:val="000116FA"/>
    <w:rsid w:val="0002074E"/>
    <w:rsid w:val="00027434"/>
    <w:rsid w:val="00050F00"/>
    <w:rsid w:val="00090D1C"/>
    <w:rsid w:val="000A0EC7"/>
    <w:rsid w:val="000E3202"/>
    <w:rsid w:val="0039183F"/>
    <w:rsid w:val="0039514D"/>
    <w:rsid w:val="004E5191"/>
    <w:rsid w:val="00532A66"/>
    <w:rsid w:val="0056547A"/>
    <w:rsid w:val="005726AB"/>
    <w:rsid w:val="006146F1"/>
    <w:rsid w:val="006E6810"/>
    <w:rsid w:val="0089196B"/>
    <w:rsid w:val="009C2BD6"/>
    <w:rsid w:val="009C5337"/>
    <w:rsid w:val="00B024B8"/>
    <w:rsid w:val="00B7718C"/>
    <w:rsid w:val="00B778FF"/>
    <w:rsid w:val="00C81389"/>
    <w:rsid w:val="00C87297"/>
    <w:rsid w:val="00DB587A"/>
    <w:rsid w:val="00FF672D"/>
    <w:rsid w:val="01452EA4"/>
    <w:rsid w:val="01713AEC"/>
    <w:rsid w:val="01941A63"/>
    <w:rsid w:val="02AD32CA"/>
    <w:rsid w:val="02BB0AB4"/>
    <w:rsid w:val="05BA1EB4"/>
    <w:rsid w:val="07275C38"/>
    <w:rsid w:val="080E2562"/>
    <w:rsid w:val="085976C0"/>
    <w:rsid w:val="08D35DAA"/>
    <w:rsid w:val="08F6338D"/>
    <w:rsid w:val="092A3711"/>
    <w:rsid w:val="097C3D4B"/>
    <w:rsid w:val="09EF451D"/>
    <w:rsid w:val="0A141797"/>
    <w:rsid w:val="0C373C6B"/>
    <w:rsid w:val="0C4A4FFD"/>
    <w:rsid w:val="0C50728D"/>
    <w:rsid w:val="0E1567A5"/>
    <w:rsid w:val="0E4512A6"/>
    <w:rsid w:val="0E536FD8"/>
    <w:rsid w:val="0E743A37"/>
    <w:rsid w:val="0E8366A7"/>
    <w:rsid w:val="0EBF7764"/>
    <w:rsid w:val="0EE022D2"/>
    <w:rsid w:val="10252B31"/>
    <w:rsid w:val="1087158C"/>
    <w:rsid w:val="10A83815"/>
    <w:rsid w:val="10E25923"/>
    <w:rsid w:val="11B66ED4"/>
    <w:rsid w:val="120D365E"/>
    <w:rsid w:val="130C5129"/>
    <w:rsid w:val="14E81C04"/>
    <w:rsid w:val="17625BEC"/>
    <w:rsid w:val="17CD4748"/>
    <w:rsid w:val="18576C37"/>
    <w:rsid w:val="1C787D64"/>
    <w:rsid w:val="1DB2781A"/>
    <w:rsid w:val="1FCC645A"/>
    <w:rsid w:val="207A0C81"/>
    <w:rsid w:val="20E95989"/>
    <w:rsid w:val="23A32E08"/>
    <w:rsid w:val="23FD792C"/>
    <w:rsid w:val="24E94D13"/>
    <w:rsid w:val="254D2F0E"/>
    <w:rsid w:val="27E46CF8"/>
    <w:rsid w:val="27F66D16"/>
    <w:rsid w:val="283D06F2"/>
    <w:rsid w:val="299B5845"/>
    <w:rsid w:val="29AC7683"/>
    <w:rsid w:val="2A1D4C7F"/>
    <w:rsid w:val="2B01563F"/>
    <w:rsid w:val="2BF82B75"/>
    <w:rsid w:val="2D2E332F"/>
    <w:rsid w:val="2D7B5F44"/>
    <w:rsid w:val="2F0C4C61"/>
    <w:rsid w:val="3070246F"/>
    <w:rsid w:val="315216B2"/>
    <w:rsid w:val="31842C9B"/>
    <w:rsid w:val="3259175B"/>
    <w:rsid w:val="328011FA"/>
    <w:rsid w:val="328A267E"/>
    <w:rsid w:val="347B74B3"/>
    <w:rsid w:val="34EE7C19"/>
    <w:rsid w:val="35D522B4"/>
    <w:rsid w:val="3673682A"/>
    <w:rsid w:val="36FB1F52"/>
    <w:rsid w:val="385B709E"/>
    <w:rsid w:val="3A7B27A0"/>
    <w:rsid w:val="3AB738FA"/>
    <w:rsid w:val="3AD9467D"/>
    <w:rsid w:val="3B1058A8"/>
    <w:rsid w:val="3B1256B4"/>
    <w:rsid w:val="3B8F2A86"/>
    <w:rsid w:val="3C587643"/>
    <w:rsid w:val="3C90308E"/>
    <w:rsid w:val="3CB4248B"/>
    <w:rsid w:val="3CD5728E"/>
    <w:rsid w:val="3D211F38"/>
    <w:rsid w:val="3E0134CF"/>
    <w:rsid w:val="3EA21642"/>
    <w:rsid w:val="3EBC7034"/>
    <w:rsid w:val="3F302A1C"/>
    <w:rsid w:val="3F402B4A"/>
    <w:rsid w:val="3F8B137E"/>
    <w:rsid w:val="3FBA4802"/>
    <w:rsid w:val="3FDD38DB"/>
    <w:rsid w:val="411858AD"/>
    <w:rsid w:val="41571230"/>
    <w:rsid w:val="421E0636"/>
    <w:rsid w:val="42A95BA7"/>
    <w:rsid w:val="43261353"/>
    <w:rsid w:val="43A044FF"/>
    <w:rsid w:val="43E25D9D"/>
    <w:rsid w:val="44F248E6"/>
    <w:rsid w:val="45B50DB8"/>
    <w:rsid w:val="468C5C3B"/>
    <w:rsid w:val="477F61D9"/>
    <w:rsid w:val="47F935B8"/>
    <w:rsid w:val="494B6CBB"/>
    <w:rsid w:val="49BF4397"/>
    <w:rsid w:val="49C139D5"/>
    <w:rsid w:val="4AD70AE0"/>
    <w:rsid w:val="4BC12FC0"/>
    <w:rsid w:val="4C0A0767"/>
    <w:rsid w:val="4C9F79A7"/>
    <w:rsid w:val="4D643AE7"/>
    <w:rsid w:val="4D9329DF"/>
    <w:rsid w:val="4ED003C1"/>
    <w:rsid w:val="4EDE7EA6"/>
    <w:rsid w:val="4FDA1A83"/>
    <w:rsid w:val="50AD025B"/>
    <w:rsid w:val="50F3784A"/>
    <w:rsid w:val="53E73A84"/>
    <w:rsid w:val="53FD0F41"/>
    <w:rsid w:val="54AA3DF7"/>
    <w:rsid w:val="54AD6A7C"/>
    <w:rsid w:val="54FF5C36"/>
    <w:rsid w:val="55E7510A"/>
    <w:rsid w:val="58357440"/>
    <w:rsid w:val="58C349A6"/>
    <w:rsid w:val="58C44394"/>
    <w:rsid w:val="59335853"/>
    <w:rsid w:val="59B14FC6"/>
    <w:rsid w:val="5BB566B5"/>
    <w:rsid w:val="5C2A09B2"/>
    <w:rsid w:val="5C953E2B"/>
    <w:rsid w:val="5CD82B0A"/>
    <w:rsid w:val="5DC56BE4"/>
    <w:rsid w:val="5E5910D4"/>
    <w:rsid w:val="5E7E45FE"/>
    <w:rsid w:val="5EDD546C"/>
    <w:rsid w:val="5F6E1ECA"/>
    <w:rsid w:val="60477D84"/>
    <w:rsid w:val="60E411CE"/>
    <w:rsid w:val="623A52A7"/>
    <w:rsid w:val="626F7197"/>
    <w:rsid w:val="631E79EE"/>
    <w:rsid w:val="64D11074"/>
    <w:rsid w:val="665B6338"/>
    <w:rsid w:val="6671464D"/>
    <w:rsid w:val="680E2F36"/>
    <w:rsid w:val="685B6566"/>
    <w:rsid w:val="68C83A2C"/>
    <w:rsid w:val="68E2746D"/>
    <w:rsid w:val="6962427C"/>
    <w:rsid w:val="699E45EF"/>
    <w:rsid w:val="69EC72A7"/>
    <w:rsid w:val="6A892D47"/>
    <w:rsid w:val="6B590D38"/>
    <w:rsid w:val="6BB32772"/>
    <w:rsid w:val="6C4A7DAC"/>
    <w:rsid w:val="6CD81D64"/>
    <w:rsid w:val="6D0C5711"/>
    <w:rsid w:val="6E155209"/>
    <w:rsid w:val="6F01303C"/>
    <w:rsid w:val="6F556ADF"/>
    <w:rsid w:val="70710506"/>
    <w:rsid w:val="70971F72"/>
    <w:rsid w:val="70C61839"/>
    <w:rsid w:val="720F2993"/>
    <w:rsid w:val="72E43211"/>
    <w:rsid w:val="73B16AD0"/>
    <w:rsid w:val="73B33B55"/>
    <w:rsid w:val="74DB208E"/>
    <w:rsid w:val="75374E13"/>
    <w:rsid w:val="75751EFF"/>
    <w:rsid w:val="76A823F7"/>
    <w:rsid w:val="76D31F35"/>
    <w:rsid w:val="77514BED"/>
    <w:rsid w:val="7761179F"/>
    <w:rsid w:val="78EF2630"/>
    <w:rsid w:val="78FD4274"/>
    <w:rsid w:val="7978758B"/>
    <w:rsid w:val="7A454EDD"/>
    <w:rsid w:val="7A9F47EE"/>
    <w:rsid w:val="7B07727D"/>
    <w:rsid w:val="7BF2699E"/>
    <w:rsid w:val="7C6E5D6A"/>
    <w:rsid w:val="7CD12A58"/>
    <w:rsid w:val="7D7D498E"/>
    <w:rsid w:val="7DE414C2"/>
    <w:rsid w:val="7E2F0444"/>
    <w:rsid w:val="7EE94FE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ocked="1"/>
    <w:lsdException w:qFormat="1" w:unhideWhenUsed="0" w:uiPriority="0" w:semiHidden="0" w:name="toc 2" w:locked="1"/>
    <w:lsdException w:qFormat="1" w:unhideWhenUsed="0" w:uiPriority="0" w:semiHidden="0" w:name="toc 3" w:locked="1"/>
    <w:lsdException w:qFormat="1" w:unhideWhenUsed="0" w:uiPriority="0" w:semiHidden="0" w:name="toc 4" w:locked="1"/>
    <w:lsdException w:qFormat="1" w:unhideWhenUsed="0" w:uiPriority="0" w:semiHidden="0" w:name="toc 5" w:locked="1"/>
    <w:lsdException w:qFormat="1" w:unhideWhenUsed="0" w:uiPriority="0" w:semiHidden="0" w:name="toc 6" w:locked="1"/>
    <w:lsdException w:qFormat="1" w:unhideWhenUsed="0" w:uiPriority="0" w:semiHidden="0" w:name="toc 7" w:locked="1"/>
    <w:lsdException w:qFormat="1" w:unhideWhenUsed="0" w:uiPriority="0" w:semiHidden="0" w:name="toc 8" w:locked="1"/>
    <w:lsdException w:qFormat="1" w:unhideWhenUsed="0" w:uiPriority="0" w:semiHidden="0" w:name="toc 9" w:locked="1"/>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iPriority="0" w:name="caption" w:locked="1"/>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iPriority="99"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ocked="1"/>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ocked="1"/>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ocked="1"/>
    <w:lsdException w:qFormat="1" w:unhideWhenUsed="0" w:uiPriority="0" w:semiHidden="0" w:name="Emphasis" w:locked="1"/>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99"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qFormat="1" w:uiPriority="0" w:name="Table Simple 1"/>
    <w:lsdException w:qFormat="1" w:uiPriority="0" w:name="Table Simple 2"/>
    <w:lsdException w:qFormat="1" w:uiPriority="0" w:name="Table Simple 3"/>
    <w:lsdException w:qFormat="1" w:uiPriority="0" w:name="Table Classic 1"/>
    <w:lsdException w:qFormat="1" w:uiPriority="0" w:name="Table Classic 2"/>
    <w:lsdException w:qFormat="1" w:uiPriority="0" w:name="Table Classic 3"/>
    <w:lsdException w:qFormat="1" w:uiPriority="0" w:name="Table Classic 4"/>
    <w:lsdException w:qFormat="1" w:uiPriority="0" w:name="Table Colorful 1"/>
    <w:lsdException w:qFormat="1" w:uiPriority="0" w:name="Table Colorful 2"/>
    <w:lsdException w:qFormat="1" w:uiPriority="0" w:name="Table Colorful 3"/>
    <w:lsdException w:qFormat="1" w:uiPriority="0" w:name="Table Columns 1"/>
    <w:lsdException w:qFormat="1" w:uiPriority="0" w:name="Table Columns 2"/>
    <w:lsdException w:qFormat="1" w:uiPriority="0" w:name="Table Columns 3"/>
    <w:lsdException w:qFormat="1" w:uiPriority="0" w:name="Table Columns 4"/>
    <w:lsdException w:qFormat="1" w:uiPriority="0" w:name="Table Columns 5"/>
    <w:lsdException w:qFormat="1" w:uiPriority="0" w:name="Table Grid 1"/>
    <w:lsdException w:qFormat="1" w:uiPriority="0" w:name="Table Grid 2"/>
    <w:lsdException w:qFormat="1" w:uiPriority="0" w:name="Table Grid 3"/>
    <w:lsdException w:qFormat="1" w:uiPriority="0" w:name="Table Grid 4"/>
    <w:lsdException w:qFormat="1" w:uiPriority="0" w:name="Table Grid 5"/>
    <w:lsdException w:qFormat="1" w:uiPriority="0" w:name="Table Grid 6"/>
    <w:lsdException w:qFormat="1" w:uiPriority="0" w:name="Table Grid 7"/>
    <w:lsdException w:qFormat="1" w:uiPriority="0" w:name="Table Grid 8"/>
    <w:lsdException w:qFormat="1" w:uiPriority="0" w:name="Table List 1"/>
    <w:lsdException w:qFormat="1" w:uiPriority="0" w:name="Table List 2"/>
    <w:lsdException w:qFormat="1" w:uiPriority="0" w:name="Table List 3"/>
    <w:lsdException w:qFormat="1" w:uiPriority="0" w:name="Table List 4"/>
    <w:lsdException w:qFormat="1" w:uiPriority="0" w:name="Table List 5"/>
    <w:lsdException w:qFormat="1" w:uiPriority="0" w:name="Table List 6"/>
    <w:lsdException w:qFormat="1" w:uiPriority="0" w:name="Table List 7"/>
    <w:lsdException w:qFormat="1" w:uiPriority="0" w:name="Table List 8"/>
    <w:lsdException w:qFormat="1" w:uiPriority="0" w:name="Table 3D effects 1"/>
    <w:lsdException w:qFormat="1" w:uiPriority="0" w:name="Table 3D effects 2"/>
    <w:lsdException w:qFormat="1" w:uiPriority="0" w:name="Table 3D effects 3"/>
    <w:lsdException w:qFormat="1" w:uiPriority="0" w:name="Table Contemporary"/>
    <w:lsdException w:qFormat="1" w:uiPriority="0" w:name="Table Elegant"/>
    <w:lsdException w:qFormat="1" w:uiPriority="0" w:name="Table Professional"/>
    <w:lsdException w:qFormat="1" w:uiPriority="0" w:name="Table Subtle 1"/>
    <w:lsdException w:qFormat="1" w:uiPriority="0" w:name="Table Subtle 2"/>
    <w:lsdException w:qFormat="1" w:uiPriority="0" w:name="Table Web 1"/>
    <w:lsdException w:qFormat="1" w:uiPriority="0" w:name="Table Web 2"/>
    <w:lsdException w:qFormat="1" w:uiPriority="0" w:name="Table Web 3"/>
    <w:lsdException w:qFormat="1" w:unhideWhenUsed="0" w:uiPriority="0" w:semiHidden="0" w:name="Balloon Text"/>
    <w:lsdException w:qFormat="1" w:unhideWhenUsed="0" w:uiPriority="0" w:semiHidden="0" w:name="Table Grid" w:locked="1"/>
    <w:lsdException w:qFormat="1"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pPr>
      <w:widowControl w:val="0"/>
      <w:spacing w:line="600" w:lineRule="exact"/>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4"/>
    <w:qFormat/>
    <w:uiPriority w:val="0"/>
    <w:rPr>
      <w:rFonts w:ascii="Times New Roman" w:hAnsi="Times New Roman"/>
      <w:sz w:val="28"/>
      <w:szCs w:val="24"/>
    </w:rPr>
  </w:style>
  <w:style w:type="paragraph" w:styleId="3">
    <w:name w:val="footer"/>
    <w:basedOn w:val="1"/>
    <w:link w:val="13"/>
    <w:unhideWhenUsed/>
    <w:qFormat/>
    <w:uiPriority w:val="99"/>
    <w:pPr>
      <w:tabs>
        <w:tab w:val="center" w:pos="4153"/>
        <w:tab w:val="right" w:pos="8306"/>
      </w:tabs>
      <w:snapToGrid w:val="0"/>
      <w:spacing w:line="240" w:lineRule="atLeast"/>
      <w:jc w:val="left"/>
    </w:pPr>
    <w:rPr>
      <w:sz w:val="18"/>
      <w:szCs w:val="24"/>
    </w:rPr>
  </w:style>
  <w:style w:type="paragraph" w:styleId="4">
    <w:name w:val="header"/>
    <w:basedOn w:val="1"/>
    <w:link w:val="12"/>
    <w:unhideWhenUsed/>
    <w:qFormat/>
    <w:uiPriority w:val="99"/>
    <w:pPr>
      <w:pBdr>
        <w:bottom w:val="single" w:color="auto" w:sz="6" w:space="1"/>
      </w:pBdr>
      <w:tabs>
        <w:tab w:val="center" w:pos="4153"/>
        <w:tab w:val="right" w:pos="8306"/>
      </w:tabs>
      <w:snapToGrid w:val="0"/>
      <w:spacing w:line="240" w:lineRule="atLeast"/>
      <w:jc w:val="center"/>
    </w:pPr>
    <w:rPr>
      <w:sz w:val="18"/>
      <w:szCs w:val="24"/>
    </w:rPr>
  </w:style>
  <w:style w:type="paragraph" w:styleId="5">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styleId="8">
    <w:name w:val="page number"/>
    <w:basedOn w:val="7"/>
    <w:unhideWhenUsed/>
    <w:qFormat/>
    <w:uiPriority w:val="99"/>
  </w:style>
  <w:style w:type="character" w:styleId="9">
    <w:name w:val="Hyperlink"/>
    <w:basedOn w:val="7"/>
    <w:qFormat/>
    <w:uiPriority w:val="0"/>
    <w:rPr>
      <w:color w:val="0000FF"/>
      <w:u w:val="single"/>
    </w:rPr>
  </w:style>
  <w:style w:type="character" w:customStyle="1" w:styleId="10">
    <w:name w:val="页眉 Char1"/>
    <w:basedOn w:val="7"/>
    <w:unhideWhenUsed/>
    <w:qFormat/>
    <w:locked/>
    <w:uiPriority w:val="99"/>
    <w:rPr>
      <w:sz w:val="18"/>
    </w:rPr>
  </w:style>
  <w:style w:type="character" w:customStyle="1" w:styleId="11">
    <w:name w:val="页脚 Char1"/>
    <w:basedOn w:val="7"/>
    <w:unhideWhenUsed/>
    <w:qFormat/>
    <w:locked/>
    <w:uiPriority w:val="99"/>
    <w:rPr>
      <w:sz w:val="18"/>
    </w:rPr>
  </w:style>
  <w:style w:type="character" w:customStyle="1" w:styleId="12">
    <w:name w:val="页眉 字符"/>
    <w:basedOn w:val="7"/>
    <w:link w:val="4"/>
    <w:semiHidden/>
    <w:qFormat/>
    <w:uiPriority w:val="99"/>
    <w:rPr>
      <w:rFonts w:ascii="Calibri" w:hAnsi="Calibri" w:cs="Times New Roman"/>
      <w:sz w:val="18"/>
      <w:szCs w:val="18"/>
    </w:rPr>
  </w:style>
  <w:style w:type="character" w:customStyle="1" w:styleId="13">
    <w:name w:val="页脚 字符"/>
    <w:basedOn w:val="7"/>
    <w:link w:val="3"/>
    <w:semiHidden/>
    <w:qFormat/>
    <w:uiPriority w:val="99"/>
    <w:rPr>
      <w:rFonts w:ascii="Calibri" w:hAnsi="Calibri" w:cs="Times New Roman"/>
      <w:sz w:val="18"/>
      <w:szCs w:val="18"/>
    </w:rPr>
  </w:style>
  <w:style w:type="character" w:customStyle="1" w:styleId="14">
    <w:name w:val="正文文本 字符"/>
    <w:basedOn w:val="7"/>
    <w:link w:val="2"/>
    <w:uiPriority w:val="0"/>
    <w:rPr>
      <w:kern w:val="2"/>
      <w:sz w:val="28"/>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762</Words>
  <Characters>4344</Characters>
  <Lines>36</Lines>
  <Paragraphs>10</Paragraphs>
  <TotalTime>0</TotalTime>
  <ScaleCrop>false</ScaleCrop>
  <LinksUpToDate>false</LinksUpToDate>
  <CharactersWithSpaces>5096</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2024-03-20T02:20:00Z</dcterms:created>
  <dc:creator>Administrator</dc:creator>
  <cp:lastModifiedBy>shi</cp:lastModifiedBy>
  <cp:lastPrinted>2024-03-18T00:49:00Z</cp:lastPrinted>
  <dcterms:modified xsi:type="dcterms:W3CDTF">2024-03-20T10:03:40Z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DF62AD5CACEA4AAA89FA6F841CA1A955_13</vt:lpwstr>
  </property>
</Properties>
</file>