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选聘学段学科及数量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初中段：语文2人、数学2人、英语2人、物理2人、化学2人、政治2人、历史2人、地理2人、生物2人，</w:t>
      </w:r>
      <w:r>
        <w:rPr>
          <w:rFonts w:ascii="仿宋_GB2312" w:eastAsia="仿宋_GB2312"/>
          <w:sz w:val="32"/>
          <w:szCs w:val="32"/>
        </w:rPr>
        <w:t>共</w:t>
      </w:r>
      <w:r>
        <w:rPr>
          <w:rFonts w:hint="eastAsia" w:ascii="仿宋_GB2312" w:eastAsia="仿宋_GB2312"/>
          <w:sz w:val="32"/>
          <w:szCs w:val="32"/>
        </w:rPr>
        <w:t>18人；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小学段：语文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人、数学2人、英语2人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信息技术2人，</w:t>
      </w:r>
      <w:r>
        <w:rPr>
          <w:rFonts w:ascii="仿宋_GB2312" w:eastAsia="仿宋_GB2312"/>
          <w:sz w:val="32"/>
          <w:szCs w:val="32"/>
        </w:rPr>
        <w:t>共</w:t>
      </w:r>
      <w:r>
        <w:rPr>
          <w:rFonts w:hint="eastAsia" w:ascii="仿宋_GB2312" w:eastAsia="仿宋_GB2312"/>
          <w:sz w:val="32"/>
          <w:szCs w:val="32"/>
        </w:rPr>
        <w:t>8人。</w:t>
      </w:r>
    </w:p>
    <w:p>
      <w:pPr>
        <w:pStyle w:val="3"/>
        <w:widowControl w:val="0"/>
        <w:adjustRightInd w:val="0"/>
        <w:snapToGrid w:val="0"/>
        <w:spacing w:before="0" w:beforeAutospacing="0" w:after="0" w:afterAutospacing="0" w:line="560" w:lineRule="exact"/>
        <w:ind w:right="1120"/>
        <w:jc w:val="both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588" w:right="1361" w:bottom="1361" w:left="136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NWRhZjgxM2RiZTQ5MDIyNGE0ZmQ5NTM4ZGVkNmUifQ=="/>
  </w:docVars>
  <w:rsids>
    <w:rsidRoot w:val="00000000"/>
    <w:rsid w:val="290520C0"/>
    <w:rsid w:val="4F45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2024-03-29T01:35:00Z</dcterms:created>
  <dc:creator>Administrator</dc:creator>
  <cp:lastModifiedBy>安然</cp:lastModifiedBy>
  <dcterms:modified xsi:type="dcterms:W3CDTF">2024-03-29T01:45:28Z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7FEF03C73BB1477CB4C80DE7A5CEA408_12</vt:lpwstr>
  </property>
</Properties>
</file>