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888888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54545"/>
          <w:spacing w:val="0"/>
          <w:sz w:val="48"/>
          <w:szCs w:val="48"/>
          <w:bdr w:val="none" w:color="auto" w:sz="0" w:space="0"/>
          <w:shd w:val="clear" w:fill="FAFAFA"/>
        </w:rPr>
        <w:t>甘肃省兰州第一中学公开招聘人员岗位列表</w:t>
      </w:r>
    </w:p>
    <w:tbl>
      <w:tblPr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875"/>
        <w:gridCol w:w="590"/>
        <w:gridCol w:w="780"/>
        <w:gridCol w:w="676"/>
        <w:gridCol w:w="637"/>
        <w:gridCol w:w="774"/>
        <w:gridCol w:w="621"/>
        <w:gridCol w:w="916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主管部门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及网址</w:t>
            </w:r>
          </w:p>
        </w:tc>
        <w:tc>
          <w:tcPr>
            <w:tcW w:w="79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招聘单位及地址</w:t>
            </w:r>
          </w:p>
        </w:tc>
        <w:tc>
          <w:tcPr>
            <w:tcW w:w="52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岗位类别等级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54545"/>
                <w:spacing w:val="0"/>
                <w:sz w:val="18"/>
                <w:szCs w:val="18"/>
                <w:bdr w:val="none" w:color="auto" w:sz="0" w:space="0"/>
              </w:rPr>
              <w:t>代码</w:t>
            </w:r>
          </w:p>
        </w:tc>
        <w:tc>
          <w:tcPr>
            <w:tcW w:w="8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具体岗位名称</w:t>
            </w:r>
          </w:p>
        </w:tc>
        <w:tc>
          <w:tcPr>
            <w:tcW w:w="42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人数</w:t>
            </w:r>
          </w:p>
        </w:tc>
        <w:tc>
          <w:tcPr>
            <w:tcW w:w="35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  <w:tc>
          <w:tcPr>
            <w:tcW w:w="16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报名及资格审查地点、网址、联系人、联系电话、监督电话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2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12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甘肃省教育厅www.gsedu.gov.cn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甘肃省兰州第一中学  单位地址：兰州市城关区小沟头12号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19"/>
                <w:szCs w:val="19"/>
                <w:bdr w:val="none" w:color="auto" w:sz="0" w:space="0"/>
              </w:rPr>
              <w:t> 12级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200408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（化学）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硕士研究生：应用化学、学科教学（化学）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具备高级中学教师资格证书；大学英语六级425分以上，1988年4月15日以后出生。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报名及资格审查地点：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   兰州一中；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   网址：www.gslzyz.edu.cn；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  联系人：孙家驹，安静；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   联系电话：8825579；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   监督电话：8824122。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EAB070A"/>
    <w:rsid w:val="3EA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2024-04-16T02:36:00Z</dcterms:created>
  <dc:creator>水无鱼</dc:creator>
  <cp:lastModifiedBy>水无鱼</cp:lastModifiedBy>
  <dcterms:modified xsi:type="dcterms:W3CDTF">2024-04-16T03:08:24Z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551AE05EF15047E0B1A83C1286FDE278_11</vt:lpwstr>
  </property>
</Properties>
</file>