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  <w:lang w:val="en-US" w:eastAsia="zh-CN"/>
        </w:rPr>
        <w:t>荆州职业技术学院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</w:rPr>
        <w:t>年公开招聘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  <w:lang w:val="en-US" w:eastAsia="zh-CN"/>
        </w:rPr>
        <w:t>教师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sz w:val="40"/>
          <w:szCs w:val="40"/>
        </w:rPr>
        <w:t>报名表</w:t>
      </w:r>
    </w:p>
    <w:tbl>
      <w:tblPr>
        <w:tblStyle w:val="3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62"/>
        <w:gridCol w:w="1023"/>
        <w:gridCol w:w="1017"/>
        <w:gridCol w:w="810"/>
        <w:gridCol w:w="240"/>
        <w:gridCol w:w="645"/>
        <w:gridCol w:w="840"/>
        <w:gridCol w:w="705"/>
        <w:gridCol w:w="360"/>
        <w:gridCol w:w="568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（白底或蓝底近照）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8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050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8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50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职业资格名称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及取得时间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应聘岗位名称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spacing w:line="300" w:lineRule="exact"/>
              <w:ind w:left="15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line="300" w:lineRule="exact"/>
              <w:ind w:left="1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是否在编</w:t>
            </w:r>
          </w:p>
        </w:tc>
        <w:tc>
          <w:tcPr>
            <w:tcW w:w="33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阶段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5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9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955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主要学习及工作经历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8955" w:type="dxa"/>
            <w:gridSpan w:val="12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955" w:type="dxa"/>
            <w:gridSpan w:val="1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主要获奖情况、成果（或优势）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8955" w:type="dxa"/>
            <w:gridSpan w:val="12"/>
            <w:noWrap w:val="0"/>
            <w:vAlign w:val="center"/>
          </w:tcPr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textAlignment w:val="baseline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ZmU0MWI2NmFhMzc0YjNkNGVhY2FhZDk5NTVhMjUifQ=="/>
  </w:docVars>
  <w:rsids>
    <w:rsidRoot w:val="00000000"/>
    <w:rsid w:val="027C66F3"/>
    <w:rsid w:val="1A946094"/>
    <w:rsid w:val="67B53045"/>
    <w:rsid w:val="71AF3944"/>
    <w:rsid w:val="72B50DFE"/>
    <w:rsid w:val="73845F93"/>
    <w:rsid w:val="7D8E065D"/>
    <w:rsid w:val="7DEB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2023-11-14T05:31:00Z</dcterms:created>
  <dc:creator>章瑞茜</dc:creator>
  <cp:lastModifiedBy>Administrator</cp:lastModifiedBy>
  <dcterms:modified xsi:type="dcterms:W3CDTF">2024-04-19T10:13:06Z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45FC12BED79E4239A4831FBDC41293D9_12</vt:lpwstr>
  </property>
</Properties>
</file>