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平利县2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  <w:t>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城区学校公开选调教师报名表</w:t>
      </w:r>
    </w:p>
    <w:p>
      <w:pPr>
        <w:rPr>
          <w:rFonts w:hint="eastAsia"/>
        </w:rPr>
      </w:pPr>
    </w:p>
    <w:tbl>
      <w:tblPr>
        <w:tblStyle w:val="4"/>
        <w:tblW w:w="9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273"/>
        <w:gridCol w:w="705"/>
        <w:gridCol w:w="7"/>
        <w:gridCol w:w="764"/>
        <w:gridCol w:w="630"/>
        <w:gridCol w:w="172"/>
        <w:gridCol w:w="997"/>
        <w:gridCol w:w="712"/>
        <w:gridCol w:w="997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76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80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出生年月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71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166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最高学历</w:t>
            </w:r>
          </w:p>
        </w:tc>
        <w:tc>
          <w:tcPr>
            <w:tcW w:w="1273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1566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zCs w:val="21"/>
              </w:rPr>
              <w:t>职称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166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参加工作     时间</w:t>
            </w:r>
          </w:p>
        </w:tc>
        <w:tc>
          <w:tcPr>
            <w:tcW w:w="127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712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编制单位</w:t>
            </w:r>
          </w:p>
        </w:tc>
        <w:tc>
          <w:tcPr>
            <w:tcW w:w="4272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166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现工作单位</w:t>
            </w:r>
          </w:p>
        </w:tc>
        <w:tc>
          <w:tcPr>
            <w:tcW w:w="5260" w:type="dxa"/>
            <w:gridSpan w:val="8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任教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学科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报考学校</w:t>
            </w:r>
          </w:p>
        </w:tc>
        <w:tc>
          <w:tcPr>
            <w:tcW w:w="1978" w:type="dxa"/>
            <w:gridSpan w:val="2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40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报考岗位</w:t>
            </w:r>
          </w:p>
        </w:tc>
        <w:tc>
          <w:tcPr>
            <w:tcW w:w="188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报考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学段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工作经历</w:t>
            </w:r>
          </w:p>
        </w:tc>
        <w:tc>
          <w:tcPr>
            <w:tcW w:w="7918" w:type="dxa"/>
            <w:gridSpan w:val="10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  <w:jc w:val="center"/>
        </w:trPr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最高荣誉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及成绩</w:t>
            </w:r>
          </w:p>
        </w:tc>
        <w:tc>
          <w:tcPr>
            <w:tcW w:w="7918" w:type="dxa"/>
            <w:gridSpan w:val="10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6" w:hRule="atLeast"/>
          <w:jc w:val="center"/>
        </w:trPr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承诺</w:t>
            </w:r>
          </w:p>
        </w:tc>
        <w:tc>
          <w:tcPr>
            <w:tcW w:w="7918" w:type="dxa"/>
            <w:gridSpan w:val="10"/>
            <w:shd w:val="clear" w:color="auto" w:fill="auto"/>
            <w:vAlign w:val="center"/>
          </w:tcPr>
          <w:p>
            <w:pPr>
              <w:widowControl/>
              <w:spacing w:line="380" w:lineRule="exact"/>
              <w:ind w:firstLine="455" w:firstLineChars="216"/>
              <w:jc w:val="left"/>
              <w:textAlignment w:val="top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>
            <w:pPr>
              <w:widowControl/>
              <w:spacing w:line="380" w:lineRule="exact"/>
              <w:ind w:firstLine="455" w:firstLineChars="216"/>
              <w:jc w:val="left"/>
              <w:textAlignment w:val="top"/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我已认真阅读2</w:t>
            </w:r>
            <w:r>
              <w:rPr>
                <w:rFonts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02</w:t>
            </w: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Cs w:val="21"/>
                <w:lang w:bidi="ar"/>
              </w:rPr>
              <w:t>年城区学校选调教师公告，在此我郑重承诺：本人符合报名条件，保证提供信息真实，若有虚假，愿意承担责任；严格遵守本次选调工作纪律，如果被选调到城区学校工作，不管新工作单位是否有岗、高职低聘或落聘，本人均服从组织安排，并承诺选调入新单位后，3年内不以任何名义借调、调动到其他单位工作或参加其他单位招聘（考）。</w:t>
            </w:r>
          </w:p>
          <w:p>
            <w:pPr>
              <w:widowControl/>
              <w:jc w:val="left"/>
              <w:textAlignment w:val="top"/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 xml:space="preserve">               </w:t>
            </w:r>
          </w:p>
          <w:p>
            <w:pPr>
              <w:widowControl/>
              <w:ind w:firstLine="2100" w:firstLineChars="1000"/>
              <w:jc w:val="left"/>
              <w:textAlignment w:val="top"/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 xml:space="preserve">承诺人签名：                     </w:t>
            </w:r>
            <w:r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  <w:t xml:space="preserve">  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 xml:space="preserve">年  </w:t>
            </w:r>
            <w:r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 xml:space="preserve"> 月 </w:t>
            </w:r>
            <w:r>
              <w:rPr>
                <w:rFonts w:ascii="宋体" w:hAnsi="宋体" w:eastAsia="宋体" w:cs="仿宋_GB2312"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 xml:space="preserve">  日 </w:t>
            </w:r>
          </w:p>
          <w:p>
            <w:pPr>
              <w:widowControl/>
              <w:ind w:firstLine="840" w:firstLineChars="400"/>
              <w:jc w:val="left"/>
              <w:textAlignment w:val="top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val="en-US" w:eastAsia="zh-CN" w:bidi="ar"/>
              </w:rPr>
              <w:t>编制</w:t>
            </w:r>
            <w:bookmarkStart w:id="0" w:name="_GoBack"/>
            <w:bookmarkEnd w:id="0"/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单位         意见</w:t>
            </w:r>
          </w:p>
        </w:tc>
        <w:tc>
          <w:tcPr>
            <w:tcW w:w="7918" w:type="dxa"/>
            <w:gridSpan w:val="10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66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color w:val="00000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kern w:val="0"/>
                <w:szCs w:val="21"/>
                <w:lang w:bidi="ar"/>
              </w:rPr>
              <w:t>审查意见</w:t>
            </w:r>
          </w:p>
        </w:tc>
        <w:tc>
          <w:tcPr>
            <w:tcW w:w="7918" w:type="dxa"/>
            <w:gridSpan w:val="10"/>
            <w:shd w:val="clear" w:color="auto" w:fill="auto"/>
            <w:noWrap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spacing w:line="80" w:lineRule="exact"/>
        <w:ind w:firstLine="400" w:firstLineChars="200"/>
        <w:rPr>
          <w:rFonts w:ascii="仿宋_GB2312" w:hAnsi="仿宋_GB2312" w:eastAsia="仿宋_GB2312" w:cs="仿宋_GB2312"/>
          <w:sz w:val="20"/>
          <w:szCs w:val="20"/>
        </w:rPr>
      </w:pPr>
    </w:p>
    <w:sectPr>
      <w:pgSz w:w="11906" w:h="16838"/>
      <w:pgMar w:top="1418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QzMDhjOTlmNzk0OTQyZjc3MWRkZDJiZDFkZDRlZjAifQ=="/>
  </w:docVars>
  <w:rsids>
    <w:rsidRoot w:val="2CFA7672"/>
    <w:rsid w:val="00346929"/>
    <w:rsid w:val="004255C0"/>
    <w:rsid w:val="004C0D2C"/>
    <w:rsid w:val="00636769"/>
    <w:rsid w:val="006D4613"/>
    <w:rsid w:val="007F61C4"/>
    <w:rsid w:val="009807EB"/>
    <w:rsid w:val="009853F2"/>
    <w:rsid w:val="00A1606D"/>
    <w:rsid w:val="00AF18A6"/>
    <w:rsid w:val="00C2231E"/>
    <w:rsid w:val="00CE5231"/>
    <w:rsid w:val="00E75455"/>
    <w:rsid w:val="00F4129C"/>
    <w:rsid w:val="066F6FA2"/>
    <w:rsid w:val="0B0E30C9"/>
    <w:rsid w:val="1EA952BF"/>
    <w:rsid w:val="20B97F07"/>
    <w:rsid w:val="29BB64E1"/>
    <w:rsid w:val="2A8D060C"/>
    <w:rsid w:val="2CFA7672"/>
    <w:rsid w:val="34214E67"/>
    <w:rsid w:val="354C7FAB"/>
    <w:rsid w:val="368B0A43"/>
    <w:rsid w:val="45177768"/>
    <w:rsid w:val="471B3FF5"/>
    <w:rsid w:val="49C10D2B"/>
    <w:rsid w:val="4BB911D2"/>
    <w:rsid w:val="59EC324E"/>
    <w:rsid w:val="664834E7"/>
    <w:rsid w:val="67102574"/>
    <w:rsid w:val="6A9D7688"/>
    <w:rsid w:val="6DDE486D"/>
    <w:rsid w:val="72A031FF"/>
    <w:rsid w:val="78C176F0"/>
    <w:rsid w:val="7D55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5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页眉 字符"/>
    <w:basedOn w:val="5"/>
    <w:link w:val="3"/>
    <w:autoRedefine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autoRedefine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342</Characters>
  <Lines>2</Lines>
  <Paragraphs>1</Paragraphs>
  <TotalTime>1</TotalTime>
  <ScaleCrop>false</ScaleCrop>
  <LinksUpToDate>false</LinksUpToDate>
  <CharactersWithSpaces>400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2023-08-09T09:11:00Z</dcterms:created>
  <dc:creator>wangjianan1688@outlook.com</dc:creator>
  <cp:lastModifiedBy>浪潮</cp:lastModifiedBy>
  <cp:lastPrinted>2023-08-09T09:09:00Z</cp:lastPrinted>
  <dcterms:modified xsi:type="dcterms:W3CDTF">2024-04-24T02:27:39Z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D31147902F9647E9BCB573F8EA39793F_13</vt:lpwstr>
  </property>
</Properties>
</file>