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方正黑体简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sz w:val="32"/>
          <w:szCs w:val="32"/>
        </w:rPr>
        <w:t>附件</w:t>
      </w:r>
      <w:r>
        <w:rPr>
          <w:rFonts w:ascii="Times New Roman" w:hAnsi="Times New Roman" w:eastAsia="方正黑体简体" w:cs="Times New Roman"/>
          <w:sz w:val="32"/>
          <w:szCs w:val="32"/>
        </w:rPr>
        <w:t>1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德阳经济技术开发区管理委员会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4年公开选调直属学校教师岗位表</w:t>
      </w:r>
    </w:p>
    <w:tbl>
      <w:tblPr>
        <w:tblStyle w:val="5"/>
        <w:tblpPr w:leftFromText="180" w:rightFromText="180" w:vertAnchor="text" w:horzAnchor="page" w:tblpX="1007" w:tblpY="535"/>
        <w:tblW w:w="14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791"/>
        <w:gridCol w:w="450"/>
        <w:gridCol w:w="874"/>
        <w:gridCol w:w="3828"/>
        <w:gridCol w:w="1701"/>
        <w:gridCol w:w="1417"/>
        <w:gridCol w:w="993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6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招聘单位</w:t>
            </w:r>
          </w:p>
        </w:tc>
        <w:tc>
          <w:tcPr>
            <w:tcW w:w="79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招聘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名额</w:t>
            </w:r>
          </w:p>
        </w:tc>
        <w:tc>
          <w:tcPr>
            <w:tcW w:w="1023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岗位条件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面试学段学科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6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岗位类别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学历及学位要求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教师资格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年龄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其他要求</w:t>
            </w:r>
          </w:p>
        </w:tc>
        <w:tc>
          <w:tcPr>
            <w:tcW w:w="155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德阳市金沙江路学校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中学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英语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2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本科：英语专业；</w:t>
            </w:r>
          </w:p>
          <w:p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研究生：英语语言文学专业。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中学种类及以上英语教师资格证书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40周岁及以下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/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中学英语讲课、现场答辩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德阳市金沙江路学校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中学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政治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本科：思想政治教育专业；</w:t>
            </w:r>
          </w:p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研究生：学科教学（思政）专业。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中学种类及以上政治教师资格证书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40周岁及以下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/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中学政治讲课、现场答辩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德阳市金沙江路学校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小学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美术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本科：美术学专业、美术教育专业、艺术设计专业；</w:t>
            </w:r>
          </w:p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研究生：美术学专业、学科教学（美术）专业。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小学种类及以上美术教师资格证书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40周岁及以下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具有中级及以上中小学美术教师专业技术职称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小学美术讲课、现场答辩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6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招聘单位</w:t>
            </w:r>
          </w:p>
        </w:tc>
        <w:tc>
          <w:tcPr>
            <w:tcW w:w="79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招聘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</w:t>
            </w:r>
          </w:p>
        </w:tc>
        <w:tc>
          <w:tcPr>
            <w:tcW w:w="45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名额</w:t>
            </w:r>
          </w:p>
        </w:tc>
        <w:tc>
          <w:tcPr>
            <w:tcW w:w="1023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岗位条件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面试学段学科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6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79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45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岗位类别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学历及学位要求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教师资格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年龄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其他要求</w:t>
            </w:r>
          </w:p>
        </w:tc>
        <w:tc>
          <w:tcPr>
            <w:tcW w:w="155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德阳市沱江路小学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小学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数学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本科：数学与应用数学专业、小学教育专业；</w:t>
            </w:r>
          </w:p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研究生：应用数学专业、学科教学（数学）专业。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小学种类及以上数学教师资格证书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40周岁及以下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/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小学数学讲课、现场答辩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德阳市雅居乐泰山路小学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小学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美术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本科：美术学专业、美术教育专业；</w:t>
            </w:r>
          </w:p>
          <w:p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研究生：美术学专业、学科教学（美术）专业。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小学种类及以上美术教师资格证书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40周岁及以下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具有中级及以上中小学美术教师专业技术职称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小学美术讲课、现场答辩</w:t>
            </w:r>
          </w:p>
        </w:tc>
      </w:tr>
    </w:tbl>
    <w:p/>
    <w:p>
      <w:pPr>
        <w:widowControl/>
        <w:jc w:val="left"/>
        <w:rPr>
          <w:rFonts w:ascii="Times New Roman" w:hAnsi="Times New Roman" w:cs="Times New Roman"/>
        </w:rPr>
        <w:sectPr>
          <w:footerReference r:id="rId3" w:type="default"/>
          <w:pgSz w:w="16838" w:h="11906" w:orient="landscape"/>
          <w:pgMar w:top="1587" w:right="2098" w:bottom="1587" w:left="1587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附件</w:t>
      </w:r>
      <w:r>
        <w:rPr>
          <w:rFonts w:ascii="Times New Roman" w:hAnsi="Times New Roman" w:eastAsia="方正黑体简体" w:cs="Times New Roman"/>
          <w:sz w:val="32"/>
          <w:szCs w:val="32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  <w:t>4年公开选调直属学校教师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报名表</w:t>
      </w: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322"/>
        <w:gridCol w:w="550"/>
        <w:gridCol w:w="270"/>
        <w:gridCol w:w="682"/>
        <w:gridCol w:w="367"/>
        <w:gridCol w:w="331"/>
        <w:gridCol w:w="130"/>
        <w:gridCol w:w="564"/>
        <w:gridCol w:w="294"/>
        <w:gridCol w:w="256"/>
        <w:gridCol w:w="442"/>
        <w:gridCol w:w="228"/>
        <w:gridCol w:w="640"/>
        <w:gridCol w:w="319"/>
        <w:gridCol w:w="338"/>
        <w:gridCol w:w="82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年月</w:t>
            </w: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（岁）</w:t>
            </w:r>
          </w:p>
        </w:tc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寸蓝色免冠证件照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民族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籍贯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出生地</w:t>
            </w: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3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面貌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参加工作时间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状况</w:t>
            </w: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41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学位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41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编制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通信地址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及邮编</w:t>
            </w:r>
          </w:p>
        </w:tc>
        <w:tc>
          <w:tcPr>
            <w:tcW w:w="41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电话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年度考核情况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1年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2年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3年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4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历</w:t>
            </w:r>
          </w:p>
        </w:tc>
        <w:tc>
          <w:tcPr>
            <w:tcW w:w="760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奖惩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情况</w:t>
            </w:r>
          </w:p>
        </w:tc>
        <w:tc>
          <w:tcPr>
            <w:tcW w:w="760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及主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系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称谓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年龄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面貌</w:t>
            </w:r>
          </w:p>
        </w:tc>
        <w:tc>
          <w:tcPr>
            <w:tcW w:w="4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单位或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主管部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门意见</w:t>
            </w:r>
          </w:p>
        </w:tc>
        <w:tc>
          <w:tcPr>
            <w:tcW w:w="760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  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 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意见</w:t>
            </w:r>
          </w:p>
        </w:tc>
        <w:tc>
          <w:tcPr>
            <w:tcW w:w="760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  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 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考生诚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信承诺</w:t>
            </w:r>
          </w:p>
        </w:tc>
        <w:tc>
          <w:tcPr>
            <w:tcW w:w="760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考生诚信承诺：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表内基本信息及本人提供的相关材料真实可信，如有虚假本人负完全责任。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本次考核中，遵纪守法、诚信应考、不作弊、不违纪。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   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  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注：</w:t>
      </w:r>
      <w:r>
        <w:rPr>
          <w:rFonts w:ascii="Times New Roman" w:hAnsi="Times New Roman" w:eastAsia="方正仿宋简体" w:cs="Times New Roman"/>
          <w:sz w:val="28"/>
          <w:szCs w:val="28"/>
        </w:rPr>
        <w:t>“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单位或主管部门意见</w:t>
      </w:r>
      <w:r>
        <w:rPr>
          <w:rFonts w:ascii="Times New Roman" w:hAnsi="Times New Roman" w:eastAsia="方正仿宋简体" w:cs="Times New Roman"/>
          <w:sz w:val="28"/>
          <w:szCs w:val="28"/>
        </w:rPr>
        <w:t>”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栏，按干部管理权限，由所在单位或主管部门对表格内容进行审查，签署是否同意参加公开选调的意见，并加盖单位印章。</w:t>
      </w:r>
    </w:p>
    <w:p>
      <w:pPr>
        <w:spacing w:line="600" w:lineRule="exact"/>
        <w:rPr>
          <w:rFonts w:ascii="Times New Roman" w:hAnsi="Times New Roman" w:eastAsia="方正黑体简体" w:cs="Times New Roman"/>
          <w:spacing w:val="1"/>
          <w:kern w:val="1"/>
          <w:sz w:val="32"/>
          <w:szCs w:val="32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B63AB"/>
    <w:rsid w:val="004F27EE"/>
    <w:rsid w:val="00634545"/>
    <w:rsid w:val="007263B7"/>
    <w:rsid w:val="00804DE6"/>
    <w:rsid w:val="009F5E32"/>
    <w:rsid w:val="00C7753E"/>
    <w:rsid w:val="00E40588"/>
    <w:rsid w:val="019F7441"/>
    <w:rsid w:val="03316C2D"/>
    <w:rsid w:val="0A582186"/>
    <w:rsid w:val="0D9A73C1"/>
    <w:rsid w:val="10941D05"/>
    <w:rsid w:val="161C32F3"/>
    <w:rsid w:val="19CF0044"/>
    <w:rsid w:val="1A4D319F"/>
    <w:rsid w:val="1AE84D9E"/>
    <w:rsid w:val="1B981714"/>
    <w:rsid w:val="20643F88"/>
    <w:rsid w:val="22E651F7"/>
    <w:rsid w:val="25F46B50"/>
    <w:rsid w:val="272958DC"/>
    <w:rsid w:val="2D5C7BCD"/>
    <w:rsid w:val="33BF17B4"/>
    <w:rsid w:val="3F7F3B75"/>
    <w:rsid w:val="41DD1819"/>
    <w:rsid w:val="438467B5"/>
    <w:rsid w:val="44810C4C"/>
    <w:rsid w:val="451A5544"/>
    <w:rsid w:val="457E3D12"/>
    <w:rsid w:val="4B3A7BE3"/>
    <w:rsid w:val="4EE40D14"/>
    <w:rsid w:val="505117E3"/>
    <w:rsid w:val="50FC5E02"/>
    <w:rsid w:val="58AE77CD"/>
    <w:rsid w:val="5C136D34"/>
    <w:rsid w:val="5DD22D2F"/>
    <w:rsid w:val="5E05175A"/>
    <w:rsid w:val="5E9B5B5C"/>
    <w:rsid w:val="625A514A"/>
    <w:rsid w:val="629D194F"/>
    <w:rsid w:val="65D46A13"/>
    <w:rsid w:val="66681C4A"/>
    <w:rsid w:val="676B0385"/>
    <w:rsid w:val="6B2F744C"/>
    <w:rsid w:val="6B4421E1"/>
    <w:rsid w:val="6B816B3B"/>
    <w:rsid w:val="6E0167FE"/>
    <w:rsid w:val="700B63AB"/>
    <w:rsid w:val="72FF5E84"/>
    <w:rsid w:val="74504413"/>
    <w:rsid w:val="79CF6E9A"/>
    <w:rsid w:val="7BFD7FE8"/>
    <w:rsid w:val="7D746C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0"/>
    <w:rPr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598</Words>
  <Characters>3412</Characters>
  <Lines>28</Lines>
  <Paragraphs>8</Paragraphs>
  <TotalTime>21</TotalTime>
  <ScaleCrop>false</ScaleCrop>
  <LinksUpToDate>false</LinksUpToDate>
  <CharactersWithSpaces>4002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2024-01-22T02:49:00Z</dcterms:created>
  <dc:creator>Administrator</dc:creator>
  <cp:lastModifiedBy>刘鑫</cp:lastModifiedBy>
  <cp:lastPrinted>2024-04-21T04:07:00Z</cp:lastPrinted>
  <dcterms:modified xsi:type="dcterms:W3CDTF">2024-05-14T02:43:17Z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749A5329E95048BFA8D07C4BEEC770C9</vt:lpwstr>
  </property>
</Properties>
</file>