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永州市教育局：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 作。</w:t>
      </w:r>
    </w:p>
    <w:p>
      <w:pPr>
        <w:widowControl/>
        <w:shd w:val="clear" w:color="auto" w:fill="FFFFFF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同意其报考永州市教育局直属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年公开</w:t>
      </w:r>
    </w:p>
    <w:p>
      <w:pPr>
        <w:widowControl/>
        <w:shd w:val="clear" w:color="auto" w:fill="FFFFFF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招聘教师岗位，特此证明。（此证明仅限参加永州市教育局直属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年公开招聘教师报名及资格复审时使用）</w:t>
      </w:r>
      <w:bookmarkStart w:id="0" w:name="_GoBack"/>
      <w:bookmarkEnd w:id="0"/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单位（签章）：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年     月   日</w:t>
      </w:r>
    </w:p>
    <w:p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98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3FC96E3A"/>
    <w:rsid w:val="BFFF2C8D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2021-06-17T16:40:00Z</dcterms:created>
  <dc:creator>七月的安徒生</dc:creator>
  <cp:lastModifiedBy>kylin</cp:lastModifiedBy>
  <cp:lastPrinted>2023-03-14T01:35:00Z</cp:lastPrinted>
  <dcterms:modified xsi:type="dcterms:W3CDTF">2024-05-17T11:15:32Z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C719FCA47BFD40ABB6B4AE76D2B4AC53</vt:lpwstr>
  </property>
</Properties>
</file>