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 w:val="0"/>
        <w:wordWrap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bottom"/>
        <w:outlineLvl w:val="9"/>
        <w:rPr>
          <w:rFonts w:hint="eastAsia" w:ascii="方正小标宋简体" w:eastAsia="方正小标宋简体" w:cs="仿宋"/>
          <w:sz w:val="44"/>
          <w:szCs w:val="44"/>
        </w:rPr>
      </w:pPr>
    </w:p>
    <w:p>
      <w:pPr>
        <w:widowControl w:val="0"/>
        <w:wordWrap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bottom"/>
        <w:outlineLvl w:val="9"/>
        <w:rPr>
          <w:rFonts w:hint="eastAsia" w:ascii="方正小标宋简体" w:eastAsia="方正小标宋简体" w:cs="仿宋"/>
          <w:sz w:val="44"/>
          <w:szCs w:val="44"/>
          <w:lang w:eastAsia="zh-CN"/>
        </w:rPr>
      </w:pPr>
      <w:r>
        <w:rPr>
          <w:rFonts w:hint="eastAsia" w:ascii="方正小标宋简体" w:eastAsia="方正小标宋简体" w:cs="仿宋"/>
          <w:sz w:val="44"/>
          <w:szCs w:val="44"/>
          <w:lang w:eastAsia="zh-CN"/>
        </w:rPr>
        <w:t>“特岗计划”报考咨询联系方式</w:t>
      </w:r>
    </w:p>
    <w:p>
      <w:pPr>
        <w:spacing w:line="560" w:lineRule="exact"/>
        <w:ind w:left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40"/>
          <w:szCs w:val="40"/>
        </w:rPr>
        <w:t xml:space="preserve"> </w:t>
      </w:r>
      <w:r>
        <w:rPr>
          <w:rFonts w:hint="eastAsia" w:ascii="仿宋_GB2312" w:eastAsia="仿宋_GB2312"/>
          <w:sz w:val="40"/>
          <w:szCs w:val="40"/>
          <w:lang w:val="en-US" w:eastAsia="zh-CN"/>
        </w:rPr>
        <w:t xml:space="preserve">  </w:t>
      </w:r>
    </w:p>
    <w:p>
      <w:pPr>
        <w:spacing w:line="560" w:lineRule="exact"/>
        <w:ind w:left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天水市教育局人  事  科    0938-8213896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秦州区教育局 人  事  股    0938-8216120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麦积区教育局 人  事  股    0938-2726920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秦安县教育局 人  事  股    0938-6522547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甘谷县教育局 人  事  股    0938-5630187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武山县教育局 人  事  股    0938-3421576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清水县教育局 人  事  股    0938-7154093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张家川县教育局 人 事 股    0938-7813584</w:t>
      </w:r>
    </w:p>
    <w:p>
      <w:pPr>
        <w:spacing w:line="560" w:lineRule="exact"/>
        <w:ind w:left="0"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省人力资源考试中心：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0931-4676230、4670278</w:t>
      </w:r>
    </w:p>
    <w:p>
      <w:pPr>
        <w:spacing w:line="560" w:lineRule="exact"/>
        <w:ind w:left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8948645、4810240</w:t>
      </w:r>
    </w:p>
    <w:p>
      <w:pPr>
        <w:widowControl w:val="0"/>
        <w:wordWrap/>
        <w:adjustRightInd/>
        <w:snapToGrid/>
        <w:spacing w:before="0" w:beforeAutospacing="0" w:after="0" w:afterAutospacing="0" w:line="800" w:lineRule="exact"/>
        <w:ind w:left="0" w:leftChars="0" w:right="0" w:firstLine="0" w:firstLineChars="0"/>
        <w:jc w:val="both"/>
        <w:textAlignment w:val="bottom"/>
        <w:outlineLvl w:val="9"/>
      </w:pPr>
    </w:p>
    <w:p>
      <w:pPr>
        <w:widowControl w:val="0"/>
        <w:wordWrap/>
        <w:adjustRightInd/>
        <w:snapToGrid/>
        <w:spacing w:before="0" w:beforeAutospacing="0" w:after="0" w:afterAutospacing="0" w:line="1000" w:lineRule="exact"/>
        <w:ind w:left="0" w:leftChars="0" w:right="0" w:firstLine="0" w:firstLineChars="0"/>
        <w:jc w:val="both"/>
        <w:textAlignment w:val="bottom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Njk2MzdlYzI4MDFhMDgzNzJmY2YyOGQxZjQwODMifQ=="/>
  </w:docVars>
  <w:rsids>
    <w:rsidRoot w:val="00000000"/>
    <w:rsid w:val="17703E49"/>
    <w:rsid w:val="33B1DF8F"/>
    <w:rsid w:val="3E976FEF"/>
    <w:rsid w:val="5BEE58EE"/>
    <w:rsid w:val="5F445C28"/>
    <w:rsid w:val="7E8C3A75"/>
    <w:rsid w:val="CFB5D786"/>
    <w:rsid w:val="D74FF253"/>
    <w:rsid w:val="FFBE2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408" w:lineRule="auto"/>
      <w:ind w:left="1"/>
      <w:jc w:val="both"/>
      <w:textAlignment w:val="bottom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187</Characters>
  <Lines>2</Lines>
  <Paragraphs>1</Paragraphs>
  <TotalTime>1</TotalTime>
  <ScaleCrop>false</ScaleCrop>
  <LinksUpToDate>false</LinksUpToDate>
  <CharactersWithSpaces>270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2021-06-17T11:06:00Z</dcterms:created>
  <dc:creator>huawei</dc:creator>
  <cp:lastModifiedBy>开心～ing</cp:lastModifiedBy>
  <cp:lastPrinted>2023-05-25T08:13:00Z</cp:lastPrinted>
  <dcterms:modified xsi:type="dcterms:W3CDTF">2024-05-24T11:42:09Z</dcterms:modified>
  <dc:title>huawei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2C971246BA9B4F47860051BF46632153_13</vt:lpwstr>
  </property>
</Properties>
</file>