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default" w:ascii="黑体" w:hAnsi="黑体" w:eastAsia="黑体" w:cs="黑体"/>
          <w:sz w:val="30"/>
          <w:szCs w:val="30"/>
          <w:lang w:val="en-US"/>
        </w:rPr>
        <w:t>4</w:t>
      </w:r>
    </w:p>
    <w:p>
      <w:pPr>
        <w:jc w:val="center"/>
        <w:rPr>
          <w:rFonts w:hint="eastAsia"/>
          <w:b/>
          <w:szCs w:val="21"/>
        </w:rPr>
      </w:pPr>
    </w:p>
    <w:p>
      <w:pPr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河南省选聘高校毕业生到村任职工作</w:t>
      </w:r>
    </w:p>
    <w:p>
      <w:pPr>
        <w:jc w:val="center"/>
        <w:rPr>
          <w:rFonts w:hint="eastAsia" w:ascii="楷体_GB2312" w:eastAsia="楷体_GB2312"/>
          <w:sz w:val="30"/>
          <w:szCs w:val="30"/>
        </w:rPr>
      </w:pPr>
    </w:p>
    <w:p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证   明</w:t>
      </w: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同志,性别：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参加我市选聘高校毕业生到村任职工作，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月至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县（市、区）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乡（镇）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村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职务，连续服务已满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年，考核合格且未进入公务员、事业编制的离任大学生村干部。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48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3.4pt;height:0pt;width:0.05pt;z-index:251660288;mso-width-relative:page;mso-height-relative:page;" filled="f" stroked="t" coordsize="21600,21600" o:gfxdata="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mBzlLVAAAACQEAAA8AAAAAAAAAAQAgAAAAIgAAAGRycy9kb3ducmV2LnhtbFBLAQIUABQAAAAI&#10;AIdO4kB4327X8AEAAOADAAAOAAAAAAAAAAEAIAAAACQ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1179" w:firstLineChars="39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297180</wp:posOffset>
                </wp:positionV>
                <wp:extent cx="5715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23.4pt;height:0pt;width:45pt;z-index:251659264;mso-width-relative:page;mso-height-relative:page;" filled="f" stroked="t" coordsize="21600,21600" o:gfxdata="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3nMTNQAAAAIAQAADwAAAAAAAAABACAAAAAiAAAAZHJzL2Rvd25yZXYueG1sUEsBAhQAFAAA&#10;AAgAh07iQJ0m60TzAQAA4wMAAA4AAAAAAAAAAQAgAAAAI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pacing w:val="-10"/>
          <w:sz w:val="32"/>
          <w:szCs w:val="32"/>
        </w:rPr>
        <w:t>县</w:t>
      </w:r>
      <w:r>
        <w:rPr>
          <w:rFonts w:hint="eastAsia" w:ascii="仿宋_GB2312" w:eastAsia="仿宋_GB2312"/>
          <w:spacing w:val="-40"/>
          <w:sz w:val="32"/>
          <w:szCs w:val="32"/>
        </w:rPr>
        <w:t xml:space="preserve">（区）委组织部   </w:t>
      </w: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pacing w:val="-10"/>
          <w:sz w:val="32"/>
          <w:szCs w:val="32"/>
        </w:rPr>
        <w:t>市委组织部</w:t>
      </w:r>
    </w:p>
    <w:p>
      <w:pPr>
        <w:ind w:firstLine="1392" w:firstLineChars="4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（盖章）                      （盖章）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 xml:space="preserve">日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70C20"/>
    <w:rsid w:val="52D70C20"/>
    <w:rsid w:val="684C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2024-06-05T01:17:00Z</dcterms:created>
  <dc:creator>人事科</dc:creator>
  <cp:lastModifiedBy>人事科</cp:lastModifiedBy>
  <dcterms:modified xsi:type="dcterms:W3CDTF">2024-06-07T01:53:23Z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