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atLeast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蒲城县2</w:t>
      </w:r>
      <w:r>
        <w:rPr>
          <w:rFonts w:ascii="黑体" w:hAnsi="黑体" w:eastAsia="黑体"/>
          <w:color w:val="000000"/>
          <w:kern w:val="0"/>
          <w:sz w:val="44"/>
          <w:szCs w:val="44"/>
        </w:rPr>
        <w:t>02</w:t>
      </w:r>
      <w:r>
        <w:rPr>
          <w:rFonts w:hint="eastAsia" w:ascii="黑体" w:hAnsi="黑体" w:eastAsia="黑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/>
          <w:color w:val="000000"/>
          <w:kern w:val="0"/>
          <w:sz w:val="44"/>
          <w:szCs w:val="44"/>
          <w:lang w:val="en-US" w:eastAsia="zh-CN"/>
        </w:rPr>
        <w:t>县域外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选调优秀教师报名表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325"/>
        <w:gridCol w:w="1375"/>
        <w:gridCol w:w="1162"/>
        <w:gridCol w:w="750"/>
        <w:gridCol w:w="1096"/>
        <w:gridCol w:w="408"/>
        <w:gridCol w:w="13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9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ind w:firstLine="1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\学历\专业</w:t>
            </w:r>
          </w:p>
        </w:tc>
        <w:tc>
          <w:tcPr>
            <w:tcW w:w="5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\学历\专业</w:t>
            </w:r>
          </w:p>
        </w:tc>
        <w:tc>
          <w:tcPr>
            <w:tcW w:w="5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报考岗位及科目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教师资格证学段学科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kg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  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是否公费师范生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教育经历（从中学开始填起）</w:t>
            </w:r>
          </w:p>
        </w:tc>
        <w:tc>
          <w:tcPr>
            <w:tcW w:w="7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获奖情况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（包含科研）</w:t>
            </w:r>
          </w:p>
        </w:tc>
        <w:tc>
          <w:tcPr>
            <w:tcW w:w="7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7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firstLine="405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本人自愿参加蒲城县公开选调，承诺以上信息真实，如有不符，愿承担一切由此产生的后果。</w:t>
            </w:r>
          </w:p>
          <w:p>
            <w:pPr>
              <w:widowControl/>
              <w:wordWrap w:val="0"/>
              <w:spacing w:line="240" w:lineRule="atLeast"/>
              <w:ind w:firstLine="405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color w:val="000000"/>
                <w:kern w:val="0"/>
                <w:sz w:val="24"/>
                <w:szCs w:val="24"/>
              </w:rPr>
              <w:t>                             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所在县（区）教育局意见</w:t>
            </w:r>
          </w:p>
        </w:tc>
        <w:tc>
          <w:tcPr>
            <w:tcW w:w="7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firstLine="4656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240" w:lineRule="atLeast"/>
              <w:ind w:firstLine="18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240" w:lineRule="atLeast"/>
              <w:ind w:firstLine="3120" w:firstLineChars="13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领导签字：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               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)</w:t>
            </w:r>
          </w:p>
          <w:p>
            <w:pPr>
              <w:widowControl/>
              <w:wordWrap w:val="0"/>
              <w:spacing w:before="156" w:line="240" w:lineRule="atLeast"/>
              <w:ind w:firstLine="4896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60" w:lineRule="exact"/>
        <w:rPr>
          <w:rFonts w:hint="eastAsia" w:ascii="仿宋" w:hAnsi="仿宋" w:eastAsia="仿宋" w:cs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588" w:right="141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zgyZjBlYzIyYjVjOWQ4NGZhYzk0N2Q4NmEwNWQifQ=="/>
  </w:docVars>
  <w:rsids>
    <w:rsidRoot w:val="20D17DC4"/>
    <w:rsid w:val="20D1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2024-06-19T06:25:00Z</dcterms:created>
  <dc:creator>华思晨</dc:creator>
  <cp:lastModifiedBy>华思晨</cp:lastModifiedBy>
  <dcterms:modified xsi:type="dcterms:W3CDTF">2024-06-19T06:25:21Z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537005C067194F76A601594C73994BAA_11</vt:lpwstr>
  </property>
</Properties>
</file>