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59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34"/>
        <w:gridCol w:w="1053"/>
        <w:gridCol w:w="916"/>
        <w:gridCol w:w="417"/>
        <w:gridCol w:w="1606"/>
        <w:gridCol w:w="1613"/>
        <w:gridCol w:w="3667"/>
        <w:gridCol w:w="1133"/>
        <w:gridCol w:w="1875"/>
      </w:tblGrid>
      <w:tr w14:paraId="247CF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634" w:type="dxa"/>
            <w:tcBorders>
              <w:top w:val="nil"/>
              <w:left w:val="nil"/>
              <w:bottom w:val="nil"/>
              <w:right w:val="nil"/>
            </w:tcBorders>
            <w:shd w:val="clear" w:color="auto" w:fill="auto"/>
            <w:vAlign w:val="center"/>
          </w:tcPr>
          <w:p w14:paraId="1E8E56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附件1</w:t>
            </w:r>
          </w:p>
        </w:tc>
        <w:tc>
          <w:tcPr>
            <w:tcW w:w="1053" w:type="dxa"/>
            <w:tcBorders>
              <w:top w:val="nil"/>
              <w:left w:val="nil"/>
              <w:bottom w:val="nil"/>
              <w:right w:val="nil"/>
            </w:tcBorders>
            <w:shd w:val="clear" w:color="auto" w:fill="auto"/>
            <w:vAlign w:val="center"/>
          </w:tcPr>
          <w:p w14:paraId="7FE51A8C">
            <w:pPr>
              <w:jc w:val="center"/>
              <w:rPr>
                <w:rFonts w:hint="eastAsia" w:ascii="宋体" w:hAnsi="宋体" w:eastAsia="宋体" w:cs="宋体"/>
                <w:i w:val="0"/>
                <w:iCs w:val="0"/>
                <w:color w:val="000000"/>
                <w:sz w:val="22"/>
                <w:szCs w:val="22"/>
                <w:highlight w:val="none"/>
                <w:u w:val="none"/>
              </w:rPr>
            </w:pPr>
          </w:p>
        </w:tc>
        <w:tc>
          <w:tcPr>
            <w:tcW w:w="916" w:type="dxa"/>
            <w:tcBorders>
              <w:top w:val="nil"/>
              <w:left w:val="nil"/>
              <w:bottom w:val="nil"/>
              <w:right w:val="nil"/>
            </w:tcBorders>
            <w:shd w:val="clear" w:color="auto" w:fill="auto"/>
            <w:vAlign w:val="center"/>
          </w:tcPr>
          <w:p w14:paraId="1DA6A19D">
            <w:pPr>
              <w:jc w:val="center"/>
              <w:rPr>
                <w:rFonts w:hint="eastAsia" w:ascii="宋体" w:hAnsi="宋体" w:eastAsia="宋体" w:cs="宋体"/>
                <w:i w:val="0"/>
                <w:iCs w:val="0"/>
                <w:color w:val="000000"/>
                <w:sz w:val="22"/>
                <w:szCs w:val="22"/>
                <w:highlight w:val="none"/>
                <w:u w:val="none"/>
              </w:rPr>
            </w:pPr>
          </w:p>
        </w:tc>
        <w:tc>
          <w:tcPr>
            <w:tcW w:w="417" w:type="dxa"/>
            <w:tcBorders>
              <w:top w:val="nil"/>
              <w:left w:val="nil"/>
              <w:bottom w:val="nil"/>
              <w:right w:val="nil"/>
            </w:tcBorders>
            <w:shd w:val="clear" w:color="auto" w:fill="auto"/>
            <w:vAlign w:val="center"/>
          </w:tcPr>
          <w:p w14:paraId="18EC3288">
            <w:pPr>
              <w:jc w:val="center"/>
              <w:rPr>
                <w:rFonts w:hint="eastAsia" w:ascii="宋体" w:hAnsi="宋体" w:eastAsia="宋体" w:cs="宋体"/>
                <w:i w:val="0"/>
                <w:iCs w:val="0"/>
                <w:color w:val="000000"/>
                <w:sz w:val="22"/>
                <w:szCs w:val="22"/>
                <w:highlight w:val="none"/>
                <w:u w:val="none"/>
              </w:rPr>
            </w:pPr>
          </w:p>
        </w:tc>
        <w:tc>
          <w:tcPr>
            <w:tcW w:w="1606" w:type="dxa"/>
            <w:tcBorders>
              <w:top w:val="nil"/>
              <w:left w:val="nil"/>
              <w:bottom w:val="nil"/>
              <w:right w:val="nil"/>
            </w:tcBorders>
            <w:shd w:val="clear" w:color="auto" w:fill="auto"/>
            <w:vAlign w:val="center"/>
          </w:tcPr>
          <w:p w14:paraId="02ADB873">
            <w:pPr>
              <w:jc w:val="center"/>
              <w:rPr>
                <w:rFonts w:hint="eastAsia" w:ascii="宋体" w:hAnsi="宋体" w:eastAsia="宋体" w:cs="宋体"/>
                <w:i w:val="0"/>
                <w:iCs w:val="0"/>
                <w:color w:val="000000"/>
                <w:sz w:val="22"/>
                <w:szCs w:val="22"/>
                <w:highlight w:val="none"/>
                <w:u w:val="none"/>
              </w:rPr>
            </w:pPr>
          </w:p>
        </w:tc>
        <w:tc>
          <w:tcPr>
            <w:tcW w:w="1613" w:type="dxa"/>
            <w:tcBorders>
              <w:top w:val="nil"/>
              <w:left w:val="nil"/>
              <w:bottom w:val="nil"/>
              <w:right w:val="nil"/>
            </w:tcBorders>
            <w:shd w:val="clear" w:color="auto" w:fill="auto"/>
            <w:vAlign w:val="center"/>
          </w:tcPr>
          <w:p w14:paraId="52B0CB84">
            <w:pPr>
              <w:jc w:val="center"/>
              <w:rPr>
                <w:rFonts w:hint="eastAsia" w:ascii="宋体" w:hAnsi="宋体" w:eastAsia="宋体" w:cs="宋体"/>
                <w:i w:val="0"/>
                <w:iCs w:val="0"/>
                <w:color w:val="000000"/>
                <w:sz w:val="22"/>
                <w:szCs w:val="22"/>
                <w:highlight w:val="none"/>
                <w:u w:val="none"/>
              </w:rPr>
            </w:pPr>
          </w:p>
        </w:tc>
        <w:tc>
          <w:tcPr>
            <w:tcW w:w="3667" w:type="dxa"/>
            <w:tcBorders>
              <w:top w:val="nil"/>
              <w:left w:val="nil"/>
              <w:bottom w:val="nil"/>
              <w:right w:val="nil"/>
            </w:tcBorders>
            <w:shd w:val="clear" w:color="auto" w:fill="auto"/>
            <w:vAlign w:val="center"/>
          </w:tcPr>
          <w:p w14:paraId="1568A8A2">
            <w:pPr>
              <w:jc w:val="center"/>
              <w:rPr>
                <w:rFonts w:hint="eastAsia" w:ascii="宋体" w:hAnsi="宋体" w:eastAsia="宋体" w:cs="宋体"/>
                <w:i w:val="0"/>
                <w:iCs w:val="0"/>
                <w:color w:val="000000"/>
                <w:sz w:val="22"/>
                <w:szCs w:val="22"/>
                <w:highlight w:val="none"/>
                <w:u w:val="none"/>
              </w:rPr>
            </w:pPr>
          </w:p>
        </w:tc>
        <w:tc>
          <w:tcPr>
            <w:tcW w:w="1133" w:type="dxa"/>
            <w:tcBorders>
              <w:top w:val="nil"/>
              <w:left w:val="nil"/>
              <w:bottom w:val="nil"/>
              <w:right w:val="nil"/>
            </w:tcBorders>
            <w:shd w:val="clear" w:color="auto" w:fill="auto"/>
            <w:vAlign w:val="center"/>
          </w:tcPr>
          <w:p w14:paraId="5A9E9006">
            <w:pPr>
              <w:jc w:val="center"/>
              <w:rPr>
                <w:rFonts w:hint="eastAsia" w:ascii="宋体" w:hAnsi="宋体" w:eastAsia="宋体" w:cs="宋体"/>
                <w:i w:val="0"/>
                <w:iCs w:val="0"/>
                <w:color w:val="000000"/>
                <w:sz w:val="22"/>
                <w:szCs w:val="22"/>
                <w:highlight w:val="none"/>
                <w:u w:val="none"/>
              </w:rPr>
            </w:pPr>
          </w:p>
        </w:tc>
        <w:tc>
          <w:tcPr>
            <w:tcW w:w="1875" w:type="dxa"/>
            <w:tcBorders>
              <w:top w:val="nil"/>
              <w:left w:val="nil"/>
              <w:bottom w:val="nil"/>
              <w:right w:val="nil"/>
            </w:tcBorders>
            <w:shd w:val="clear" w:color="auto" w:fill="auto"/>
            <w:vAlign w:val="center"/>
          </w:tcPr>
          <w:p w14:paraId="4D3C6489">
            <w:pPr>
              <w:jc w:val="center"/>
              <w:rPr>
                <w:rFonts w:hint="eastAsia" w:ascii="宋体" w:hAnsi="宋体" w:eastAsia="宋体" w:cs="宋体"/>
                <w:i w:val="0"/>
                <w:iCs w:val="0"/>
                <w:color w:val="000000"/>
                <w:sz w:val="22"/>
                <w:szCs w:val="22"/>
                <w:highlight w:val="none"/>
                <w:u w:val="none"/>
              </w:rPr>
            </w:pPr>
          </w:p>
        </w:tc>
      </w:tr>
      <w:tr w14:paraId="34274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914" w:type="dxa"/>
            <w:gridSpan w:val="9"/>
            <w:tcBorders>
              <w:top w:val="nil"/>
              <w:left w:val="nil"/>
              <w:bottom w:val="nil"/>
              <w:right w:val="nil"/>
            </w:tcBorders>
            <w:shd w:val="clear" w:color="auto" w:fill="auto"/>
            <w:vAlign w:val="center"/>
          </w:tcPr>
          <w:p w14:paraId="69BCBD7E">
            <w:pPr>
              <w:keepNext w:val="0"/>
              <w:keepLines w:val="0"/>
              <w:widowControl/>
              <w:suppressLineNumbers w:val="0"/>
              <w:jc w:val="center"/>
              <w:textAlignment w:val="center"/>
              <w:rPr>
                <w:rFonts w:hint="eastAsia" w:ascii="宋体" w:hAnsi="宋体" w:eastAsia="宋体" w:cs="宋体"/>
                <w:i w:val="0"/>
                <w:iCs w:val="0"/>
                <w:color w:val="000000"/>
                <w:sz w:val="40"/>
                <w:szCs w:val="40"/>
                <w:highlight w:val="none"/>
                <w:u w:val="none"/>
              </w:rPr>
            </w:pPr>
            <w:r>
              <w:rPr>
                <w:rFonts w:hint="eastAsia" w:ascii="宋体" w:hAnsi="宋体" w:eastAsia="宋体" w:cs="宋体"/>
                <w:i w:val="0"/>
                <w:iCs w:val="0"/>
                <w:color w:val="000000"/>
                <w:kern w:val="0"/>
                <w:sz w:val="40"/>
                <w:szCs w:val="40"/>
                <w:highlight w:val="none"/>
                <w:u w:val="none"/>
                <w:lang w:val="en-US" w:eastAsia="zh-CN" w:bidi="ar"/>
              </w:rPr>
              <w:t>2024年龙港市面向社会公开招聘公办幼儿园劳动合同制教师岗位一览表</w:t>
            </w:r>
          </w:p>
        </w:tc>
      </w:tr>
      <w:tr w14:paraId="3ECC2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15914" w:type="dxa"/>
            <w:gridSpan w:val="9"/>
            <w:tcBorders>
              <w:top w:val="nil"/>
              <w:left w:val="nil"/>
              <w:bottom w:val="nil"/>
              <w:right w:val="nil"/>
            </w:tcBorders>
            <w:shd w:val="clear" w:color="auto" w:fill="auto"/>
            <w:vAlign w:val="center"/>
          </w:tcPr>
          <w:p w14:paraId="515D380D">
            <w:pPr>
              <w:keepNext w:val="0"/>
              <w:keepLines w:val="0"/>
              <w:widowControl/>
              <w:suppressLineNumbers w:val="0"/>
              <w:jc w:val="center"/>
              <w:textAlignment w:val="center"/>
              <w:rPr>
                <w:rFonts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关于“专业”资格条件的说明：参考《2024年浙江省公务员录用考试专业参考目录》（附件2），按“学历层次”、“专业门类”、“专业目录”和“专业名称”四个层次分别表述，其关系为：“一级学历层次”包含“二级专业门类”，“二级专业门类”包含“三级专业目录”，“三级专业目录”下设“四级专业名称”。岗位专业要求既有研究生又有本科的，只需符合其中一个学历层次的专业要求即可。如：</w:t>
            </w:r>
            <w:r>
              <w:rPr>
                <w:rFonts w:hint="eastAsia" w:ascii="仿宋_GB2312" w:hAnsi="宋体" w:eastAsia="仿宋_GB2312" w:cs="仿宋_GB2312"/>
                <w:i w:val="0"/>
                <w:iCs w:val="0"/>
                <w:color w:val="000000"/>
                <w:kern w:val="0"/>
                <w:sz w:val="24"/>
                <w:szCs w:val="24"/>
                <w:highlight w:val="none"/>
                <w:u w:val="none"/>
                <w:lang w:val="en-US" w:eastAsia="zh-CN" w:bidi="ar"/>
              </w:rPr>
              <w:br w:type="textWrapping"/>
            </w:r>
            <w:r>
              <w:rPr>
                <w:rFonts w:hint="eastAsia" w:ascii="仿宋_GB2312" w:hAnsi="宋体" w:eastAsia="仿宋_GB2312" w:cs="仿宋_GB2312"/>
                <w:i w:val="0"/>
                <w:iCs w:val="0"/>
                <w:color w:val="000000"/>
                <w:kern w:val="0"/>
                <w:sz w:val="24"/>
                <w:szCs w:val="24"/>
                <w:highlight w:val="none"/>
                <w:u w:val="none"/>
                <w:lang w:val="en-US" w:eastAsia="zh-CN" w:bidi="ar"/>
              </w:rPr>
              <w:t>“研究生所学专业要求为：“三级专业目录：美术学类、设计学类；四级专业</w:t>
            </w:r>
            <w:r>
              <w:rPr>
                <w:rFonts w:hint="default" w:ascii="仿宋_GB2312" w:hAnsi="宋体" w:eastAsia="仿宋_GB2312" w:cs="仿宋_GB2312"/>
                <w:i w:val="0"/>
                <w:iCs w:val="0"/>
                <w:color w:val="000000"/>
                <w:kern w:val="0"/>
                <w:sz w:val="24"/>
                <w:szCs w:val="24"/>
                <w:highlight w:val="none"/>
                <w:u w:val="none"/>
                <w:lang w:eastAsia="zh-CN" w:bidi="ar"/>
              </w:rPr>
              <w:t>名称</w:t>
            </w:r>
            <w:r>
              <w:rPr>
                <w:rFonts w:hint="eastAsia" w:ascii="仿宋_GB2312" w:hAnsi="宋体" w:eastAsia="仿宋_GB2312" w:cs="仿宋_GB2312"/>
                <w:i w:val="0"/>
                <w:iCs w:val="0"/>
                <w:color w:val="000000"/>
                <w:kern w:val="0"/>
                <w:sz w:val="24"/>
                <w:szCs w:val="24"/>
                <w:highlight w:val="none"/>
                <w:u w:val="none"/>
                <w:lang w:val="en-US" w:eastAsia="zh-CN" w:bidi="ar"/>
              </w:rPr>
              <w:t>： 学科教学（美术）”，表示研究生学历层次三级专业目录美术学类、设计学类下设的所有专业及学科教学（美术）均可报考；</w:t>
            </w:r>
            <w:r>
              <w:rPr>
                <w:rFonts w:hint="eastAsia" w:ascii="仿宋_GB2312" w:hAnsi="宋体" w:eastAsia="仿宋_GB2312" w:cs="仿宋_GB2312"/>
                <w:i w:val="0"/>
                <w:iCs w:val="0"/>
                <w:color w:val="000000"/>
                <w:kern w:val="0"/>
                <w:sz w:val="24"/>
                <w:szCs w:val="24"/>
                <w:highlight w:val="none"/>
                <w:u w:val="none"/>
                <w:lang w:val="en-US" w:eastAsia="zh-CN" w:bidi="ar"/>
              </w:rPr>
              <w:br w:type="textWrapping"/>
            </w:r>
            <w:r>
              <w:rPr>
                <w:rFonts w:hint="eastAsia" w:ascii="仿宋_GB2312" w:hAnsi="宋体" w:eastAsia="仿宋_GB2312" w:cs="仿宋_GB2312"/>
                <w:i w:val="0"/>
                <w:iCs w:val="0"/>
                <w:color w:val="000000"/>
                <w:kern w:val="0"/>
                <w:sz w:val="24"/>
                <w:szCs w:val="24"/>
                <w:highlight w:val="none"/>
                <w:u w:val="none"/>
                <w:lang w:val="en-US" w:eastAsia="zh-CN" w:bidi="ar"/>
              </w:rPr>
              <w:t>“本科所学专业要求为：“三级专业目录：美术学类、设计学类；四级专业</w:t>
            </w:r>
            <w:r>
              <w:rPr>
                <w:rFonts w:hint="default" w:ascii="仿宋_GB2312" w:hAnsi="宋体" w:eastAsia="仿宋_GB2312" w:cs="仿宋_GB2312"/>
                <w:i w:val="0"/>
                <w:iCs w:val="0"/>
                <w:color w:val="000000"/>
                <w:kern w:val="0"/>
                <w:sz w:val="24"/>
                <w:szCs w:val="24"/>
                <w:highlight w:val="none"/>
                <w:u w:val="none"/>
                <w:lang w:eastAsia="zh-CN" w:bidi="ar"/>
              </w:rPr>
              <w:t>名称</w:t>
            </w:r>
            <w:r>
              <w:rPr>
                <w:rFonts w:hint="eastAsia" w:ascii="仿宋_GB2312" w:hAnsi="宋体" w:eastAsia="仿宋_GB2312" w:cs="仿宋_GB2312"/>
                <w:i w:val="0"/>
                <w:iCs w:val="0"/>
                <w:color w:val="000000"/>
                <w:kern w:val="0"/>
                <w:sz w:val="24"/>
                <w:szCs w:val="24"/>
                <w:highlight w:val="none"/>
                <w:u w:val="none"/>
                <w:lang w:val="en-US" w:eastAsia="zh-CN" w:bidi="ar"/>
              </w:rPr>
              <w:t>：艺术教育”，表示本科学历层次三级专业目录美术学类、设计学类下设的所有专业及艺术教育均可报考。</w:t>
            </w:r>
          </w:p>
        </w:tc>
      </w:tr>
      <w:tr w14:paraId="761D1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E66ED">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bCs/>
                <w:i w:val="0"/>
                <w:iCs w:val="0"/>
                <w:color w:val="000000"/>
                <w:kern w:val="0"/>
                <w:sz w:val="20"/>
                <w:szCs w:val="20"/>
                <w:highlight w:val="none"/>
                <w:u w:val="none"/>
                <w:lang w:val="en-US" w:eastAsia="zh-CN" w:bidi="ar"/>
              </w:rPr>
              <w:t>招聘单位及需求人数</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651EA">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bCs/>
                <w:i w:val="0"/>
                <w:iCs w:val="0"/>
                <w:color w:val="000000"/>
                <w:kern w:val="0"/>
                <w:sz w:val="20"/>
                <w:szCs w:val="20"/>
                <w:highlight w:val="none"/>
                <w:u w:val="none"/>
                <w:lang w:val="en-US" w:eastAsia="zh-CN" w:bidi="ar"/>
              </w:rPr>
              <w:t>招聘岗位</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8B18B">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bCs/>
                <w:i w:val="0"/>
                <w:iCs w:val="0"/>
                <w:color w:val="000000"/>
                <w:kern w:val="0"/>
                <w:sz w:val="20"/>
                <w:szCs w:val="20"/>
                <w:highlight w:val="none"/>
                <w:u w:val="none"/>
                <w:lang w:val="en-US" w:eastAsia="zh-CN" w:bidi="ar"/>
              </w:rPr>
              <w:t>岗位代码</w:t>
            </w:r>
          </w:p>
        </w:tc>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C3B20">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bCs/>
                <w:i w:val="0"/>
                <w:iCs w:val="0"/>
                <w:color w:val="000000"/>
                <w:kern w:val="0"/>
                <w:sz w:val="20"/>
                <w:szCs w:val="20"/>
                <w:highlight w:val="none"/>
                <w:u w:val="none"/>
                <w:lang w:val="en-US" w:eastAsia="zh-CN" w:bidi="ar"/>
              </w:rPr>
              <w:t>招聘人数</w:t>
            </w:r>
          </w:p>
        </w:tc>
        <w:tc>
          <w:tcPr>
            <w:tcW w:w="98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F4E922">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bCs/>
                <w:i w:val="0"/>
                <w:iCs w:val="0"/>
                <w:color w:val="000000"/>
                <w:kern w:val="0"/>
                <w:sz w:val="20"/>
                <w:szCs w:val="20"/>
                <w:highlight w:val="none"/>
                <w:u w:val="none"/>
                <w:lang w:val="en-US" w:eastAsia="zh-CN" w:bidi="ar"/>
              </w:rPr>
              <w:t>资格条件</w:t>
            </w:r>
          </w:p>
        </w:tc>
      </w:tr>
      <w:tr w14:paraId="7ACC5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33724">
            <w:pPr>
              <w:jc w:val="center"/>
              <w:rPr>
                <w:rFonts w:hint="eastAsia" w:ascii="仿宋_GB2312" w:hAnsi="宋体" w:eastAsia="仿宋_GB2312" w:cs="仿宋_GB2312"/>
                <w:b/>
                <w:bCs/>
                <w:i w:val="0"/>
                <w:iCs w:val="0"/>
                <w:color w:val="000000"/>
                <w:sz w:val="20"/>
                <w:szCs w:val="20"/>
                <w:highlight w:val="none"/>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23F43">
            <w:pPr>
              <w:jc w:val="center"/>
              <w:rPr>
                <w:rFonts w:hint="eastAsia" w:ascii="仿宋_GB2312" w:hAnsi="宋体" w:eastAsia="仿宋_GB2312" w:cs="仿宋_GB2312"/>
                <w:b/>
                <w:bCs/>
                <w:i w:val="0"/>
                <w:iCs w:val="0"/>
                <w:color w:val="000000"/>
                <w:sz w:val="20"/>
                <w:szCs w:val="20"/>
                <w:highlight w:val="none"/>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23575">
            <w:pPr>
              <w:jc w:val="center"/>
              <w:rPr>
                <w:rFonts w:hint="eastAsia" w:ascii="仿宋_GB2312" w:hAnsi="宋体" w:eastAsia="仿宋_GB2312" w:cs="仿宋_GB2312"/>
                <w:b/>
                <w:bCs/>
                <w:i w:val="0"/>
                <w:iCs w:val="0"/>
                <w:color w:val="000000"/>
                <w:sz w:val="20"/>
                <w:szCs w:val="20"/>
                <w:highlight w:val="none"/>
                <w:u w:val="none"/>
              </w:rPr>
            </w:pP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824AC">
            <w:pPr>
              <w:jc w:val="center"/>
              <w:rPr>
                <w:rFonts w:hint="eastAsia" w:ascii="仿宋_GB2312" w:hAnsi="宋体" w:eastAsia="仿宋_GB2312" w:cs="仿宋_GB2312"/>
                <w:b/>
                <w:bCs/>
                <w:i w:val="0"/>
                <w:iCs w:val="0"/>
                <w:color w:val="000000"/>
                <w:sz w:val="20"/>
                <w:szCs w:val="20"/>
                <w:highlight w:val="none"/>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AE5F">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bCs/>
                <w:i w:val="0"/>
                <w:iCs w:val="0"/>
                <w:color w:val="000000"/>
                <w:kern w:val="0"/>
                <w:sz w:val="20"/>
                <w:szCs w:val="20"/>
                <w:highlight w:val="none"/>
                <w:u w:val="none"/>
                <w:lang w:val="en-US" w:eastAsia="zh-CN" w:bidi="ar"/>
              </w:rPr>
              <w:t>年龄</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7098">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bCs/>
                <w:i w:val="0"/>
                <w:iCs w:val="0"/>
                <w:color w:val="000000"/>
                <w:kern w:val="0"/>
                <w:sz w:val="20"/>
                <w:szCs w:val="20"/>
                <w:highlight w:val="none"/>
                <w:u w:val="none"/>
                <w:lang w:val="en-US" w:eastAsia="zh-CN" w:bidi="ar"/>
              </w:rPr>
              <w:t>专业</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1886">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bCs/>
                <w:i w:val="0"/>
                <w:iCs w:val="0"/>
                <w:color w:val="000000"/>
                <w:kern w:val="0"/>
                <w:sz w:val="20"/>
                <w:szCs w:val="20"/>
                <w:highlight w:val="none"/>
                <w:u w:val="none"/>
                <w:lang w:val="en-US" w:eastAsia="zh-CN" w:bidi="ar"/>
              </w:rPr>
              <w:t>现（或原）户籍所在地及学历要求</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D714">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bCs/>
                <w:i w:val="0"/>
                <w:iCs w:val="0"/>
                <w:color w:val="000000"/>
                <w:kern w:val="0"/>
                <w:sz w:val="20"/>
                <w:szCs w:val="20"/>
                <w:highlight w:val="none"/>
                <w:u w:val="none"/>
                <w:lang w:val="en-US" w:eastAsia="zh-CN" w:bidi="ar"/>
              </w:rPr>
              <w:t>教师资格要求</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8358">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b/>
                <w:bCs/>
                <w:i w:val="0"/>
                <w:iCs w:val="0"/>
                <w:color w:val="000000"/>
                <w:kern w:val="0"/>
                <w:sz w:val="20"/>
                <w:szCs w:val="20"/>
                <w:highlight w:val="none"/>
                <w:u w:val="none"/>
                <w:lang w:val="en-US" w:eastAsia="zh-CN" w:bidi="ar"/>
              </w:rPr>
              <w:t>其他条件</w:t>
            </w:r>
          </w:p>
        </w:tc>
      </w:tr>
      <w:tr w14:paraId="3ECB2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9EC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龙港市新城实验幼儿园（1人）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龙港市新城第二实验幼儿园（1人）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龙港市彩虹幼儿园（1人）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龙港市芦浦第一幼儿园（</w:t>
            </w:r>
            <w:r>
              <w:rPr>
                <w:rFonts w:hint="default" w:ascii="宋体" w:hAnsi="宋体" w:cs="宋体"/>
                <w:i w:val="0"/>
                <w:iCs w:val="0"/>
                <w:color w:val="000000"/>
                <w:kern w:val="0"/>
                <w:sz w:val="20"/>
                <w:szCs w:val="20"/>
                <w:highlight w:val="none"/>
                <w:u w:val="none"/>
                <w:lang w:eastAsia="zh-CN" w:bidi="ar"/>
              </w:rPr>
              <w:t>5</w:t>
            </w:r>
            <w:r>
              <w:rPr>
                <w:rFonts w:hint="eastAsia" w:ascii="宋体" w:hAnsi="宋体" w:eastAsia="宋体" w:cs="宋体"/>
                <w:i w:val="0"/>
                <w:iCs w:val="0"/>
                <w:color w:val="000000"/>
                <w:kern w:val="0"/>
                <w:sz w:val="20"/>
                <w:szCs w:val="20"/>
                <w:highlight w:val="none"/>
                <w:u w:val="none"/>
                <w:lang w:val="en-US" w:eastAsia="zh-CN" w:bidi="ar"/>
              </w:rPr>
              <w:t>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龙港市中对口幼儿园（</w:t>
            </w:r>
            <w:r>
              <w:rPr>
                <w:rFonts w:hint="default" w:ascii="宋体" w:hAnsi="宋体" w:cs="宋体"/>
                <w:i w:val="0"/>
                <w:iCs w:val="0"/>
                <w:color w:val="000000"/>
                <w:kern w:val="0"/>
                <w:sz w:val="20"/>
                <w:szCs w:val="20"/>
                <w:highlight w:val="none"/>
                <w:u w:val="none"/>
                <w:lang w:eastAsia="zh-CN" w:bidi="ar"/>
              </w:rPr>
              <w:t>9</w:t>
            </w:r>
            <w:r>
              <w:rPr>
                <w:rFonts w:hint="eastAsia" w:ascii="宋体" w:hAnsi="宋体" w:eastAsia="宋体" w:cs="宋体"/>
                <w:i w:val="0"/>
                <w:iCs w:val="0"/>
                <w:color w:val="000000"/>
                <w:kern w:val="0"/>
                <w:sz w:val="20"/>
                <w:szCs w:val="20"/>
                <w:highlight w:val="none"/>
                <w:u w:val="none"/>
                <w:lang w:val="en-US" w:eastAsia="zh-CN" w:bidi="ar"/>
              </w:rPr>
              <w:t>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龙港市东河幼儿园（</w:t>
            </w:r>
            <w:r>
              <w:rPr>
                <w:rFonts w:hint="default" w:ascii="宋体" w:hAnsi="宋体" w:cs="宋体"/>
                <w:i w:val="0"/>
                <w:iCs w:val="0"/>
                <w:color w:val="000000"/>
                <w:kern w:val="0"/>
                <w:sz w:val="20"/>
                <w:szCs w:val="20"/>
                <w:highlight w:val="none"/>
                <w:u w:val="none"/>
                <w:lang w:eastAsia="zh-CN" w:bidi="ar"/>
              </w:rPr>
              <w:t>6</w:t>
            </w:r>
            <w:r>
              <w:rPr>
                <w:rFonts w:hint="eastAsia" w:ascii="宋体" w:hAnsi="宋体" w:eastAsia="宋体" w:cs="宋体"/>
                <w:i w:val="0"/>
                <w:iCs w:val="0"/>
                <w:color w:val="000000"/>
                <w:kern w:val="0"/>
                <w:sz w:val="20"/>
                <w:szCs w:val="20"/>
                <w:highlight w:val="none"/>
                <w:u w:val="none"/>
                <w:lang w:val="en-US" w:eastAsia="zh-CN" w:bidi="ar"/>
              </w:rPr>
              <w:t>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龙港市杨家宅幼儿园（</w:t>
            </w:r>
            <w:r>
              <w:rPr>
                <w:rFonts w:hint="default" w:ascii="宋体" w:hAnsi="宋体" w:cs="宋体"/>
                <w:i w:val="0"/>
                <w:iCs w:val="0"/>
                <w:color w:val="000000"/>
                <w:kern w:val="0"/>
                <w:sz w:val="20"/>
                <w:szCs w:val="20"/>
                <w:highlight w:val="none"/>
                <w:u w:val="none"/>
                <w:lang w:eastAsia="zh-CN" w:bidi="ar"/>
              </w:rPr>
              <w:t>8</w:t>
            </w:r>
            <w:r>
              <w:rPr>
                <w:rFonts w:hint="eastAsia" w:ascii="宋体" w:hAnsi="宋体" w:eastAsia="宋体" w:cs="宋体"/>
                <w:i w:val="0"/>
                <w:iCs w:val="0"/>
                <w:color w:val="000000"/>
                <w:kern w:val="0"/>
                <w:sz w:val="20"/>
                <w:szCs w:val="20"/>
                <w:highlight w:val="none"/>
                <w:u w:val="none"/>
                <w:lang w:val="en-US" w:eastAsia="zh-CN" w:bidi="ar"/>
              </w:rPr>
              <w:t>人）</w:t>
            </w:r>
          </w:p>
          <w:p w14:paraId="19A125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龙港市江山第一幼儿园（6人）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88E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幼教综合</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81F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240300</w:t>
            </w:r>
            <w:r>
              <w:rPr>
                <w:rFonts w:hint="default" w:ascii="仿宋_GB2312" w:hAnsi="宋体" w:eastAsia="仿宋_GB2312" w:cs="仿宋_GB2312"/>
                <w:i w:val="0"/>
                <w:iCs w:val="0"/>
                <w:color w:val="000000"/>
                <w:kern w:val="0"/>
                <w:sz w:val="20"/>
                <w:szCs w:val="20"/>
                <w:highlight w:val="none"/>
                <w:u w:val="none"/>
                <w:lang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009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highlight w:val="none"/>
                <w:u w:val="none"/>
                <w:lang w:val="en-US"/>
              </w:rPr>
            </w:pPr>
            <w:r>
              <w:rPr>
                <w:rFonts w:hint="eastAsia" w:ascii="仿宋_GB2312" w:hAnsi="宋体" w:eastAsia="仿宋_GB2312" w:cs="仿宋_GB2312"/>
                <w:i w:val="0"/>
                <w:iCs w:val="0"/>
                <w:color w:val="000000"/>
                <w:kern w:val="0"/>
                <w:sz w:val="20"/>
                <w:szCs w:val="20"/>
                <w:highlight w:val="none"/>
                <w:u w:val="none"/>
                <w:lang w:val="en-US" w:eastAsia="zh-CN" w:bidi="ar"/>
              </w:rPr>
              <w:t>37</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B59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1994年1月1日及以后出生（研究生学历可放宽至1989年1月1日及以后出生）</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9C4A">
            <w:pPr>
              <w:keepNext w:val="0"/>
              <w:keepLines w:val="0"/>
              <w:widowControl/>
              <w:suppressLineNumbers w:val="0"/>
              <w:jc w:val="left"/>
              <w:textAlignment w:val="center"/>
              <w:rPr>
                <w:rStyle w:val="7"/>
                <w:rFonts w:hAnsi="宋体"/>
                <w:highlight w:val="none"/>
                <w:lang w:val="en-US" w:eastAsia="zh-CN" w:bidi="ar"/>
              </w:rPr>
            </w:pPr>
            <w:r>
              <w:rPr>
                <w:rFonts w:hint="eastAsia" w:ascii="仿宋_GB2312" w:hAnsi="宋体" w:eastAsia="仿宋_GB2312" w:cs="仿宋_GB2312"/>
                <w:b/>
                <w:bCs/>
                <w:i w:val="0"/>
                <w:iCs w:val="0"/>
                <w:color w:val="000000"/>
                <w:kern w:val="0"/>
                <w:sz w:val="20"/>
                <w:szCs w:val="20"/>
                <w:highlight w:val="none"/>
                <w:u w:val="none"/>
                <w:lang w:val="en-US" w:eastAsia="zh-CN" w:bidi="ar"/>
              </w:rPr>
              <w:t>研究生所学专业要求为：</w:t>
            </w:r>
            <w:r>
              <w:rPr>
                <w:rStyle w:val="7"/>
                <w:rFonts w:hAnsi="宋体"/>
                <w:highlight w:val="none"/>
                <w:lang w:val="en-US" w:eastAsia="zh-CN" w:bidi="ar"/>
              </w:rPr>
              <w:t>四级专业名称：学前教育；</w:t>
            </w:r>
            <w:r>
              <w:rPr>
                <w:rStyle w:val="8"/>
                <w:rFonts w:hAnsi="宋体"/>
                <w:highlight w:val="none"/>
                <w:lang w:val="en-US" w:eastAsia="zh-CN" w:bidi="ar"/>
              </w:rPr>
              <w:br w:type="textWrapping"/>
            </w:r>
            <w:r>
              <w:rPr>
                <w:rStyle w:val="8"/>
                <w:rFonts w:hAnsi="宋体"/>
                <w:highlight w:val="none"/>
                <w:lang w:val="en-US" w:eastAsia="zh-CN" w:bidi="ar"/>
              </w:rPr>
              <w:t>本科所学专业要求为：</w:t>
            </w:r>
            <w:r>
              <w:rPr>
                <w:rStyle w:val="7"/>
                <w:rFonts w:hAnsi="宋体"/>
                <w:highlight w:val="none"/>
                <w:lang w:val="en-US" w:eastAsia="zh-CN" w:bidi="ar"/>
              </w:rPr>
              <w:t>四级专业名称：学前教育</w:t>
            </w:r>
          </w:p>
          <w:p w14:paraId="68950C13">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highlight w:val="none"/>
                <w:u w:val="none"/>
              </w:rPr>
            </w:pPr>
            <w:r>
              <w:rPr>
                <w:rStyle w:val="7"/>
                <w:rFonts w:hint="eastAsia" w:hAnsi="宋体"/>
                <w:b/>
                <w:bCs/>
                <w:highlight w:val="none"/>
                <w:lang w:val="en-US" w:eastAsia="zh-CN" w:bidi="ar"/>
              </w:rPr>
              <w:t>专科所学专业要求为</w:t>
            </w:r>
            <w:r>
              <w:rPr>
                <w:rStyle w:val="7"/>
                <w:rFonts w:hint="eastAsia" w:hAnsi="宋体"/>
                <w:highlight w:val="none"/>
                <w:lang w:val="en-US" w:eastAsia="zh-CN" w:bidi="ar"/>
              </w:rPr>
              <w:t>：四级专业名称：学前教育</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E91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一、龙港市户籍，具有大专及以上学历。 </w:t>
            </w:r>
            <w:r>
              <w:rPr>
                <w:rFonts w:hint="eastAsia" w:ascii="仿宋_GB2312" w:hAnsi="宋体" w:eastAsia="仿宋_GB2312" w:cs="仿宋_GB2312"/>
                <w:i w:val="0"/>
                <w:iCs w:val="0"/>
                <w:color w:val="000000"/>
                <w:kern w:val="0"/>
                <w:sz w:val="20"/>
                <w:szCs w:val="20"/>
                <w:highlight w:val="none"/>
                <w:u w:val="none"/>
                <w:lang w:val="en-US" w:eastAsia="zh-CN" w:bidi="ar"/>
              </w:rPr>
              <w:br w:type="textWrapping"/>
            </w:r>
            <w:r>
              <w:rPr>
                <w:rFonts w:hint="eastAsia" w:ascii="仿宋_GB2312" w:hAnsi="宋体" w:eastAsia="仿宋_GB2312" w:cs="仿宋_GB2312"/>
                <w:i w:val="0"/>
                <w:iCs w:val="0"/>
                <w:color w:val="000000"/>
                <w:kern w:val="0"/>
                <w:sz w:val="20"/>
                <w:szCs w:val="20"/>
                <w:highlight w:val="none"/>
                <w:u w:val="none"/>
                <w:lang w:val="en-US" w:eastAsia="zh-CN" w:bidi="ar"/>
              </w:rPr>
              <w:t>二、不限户籍，具有硕士研究生及以上学历。</w:t>
            </w:r>
            <w:r>
              <w:rPr>
                <w:rFonts w:hint="eastAsia" w:ascii="仿宋_GB2312" w:hAnsi="宋体" w:eastAsia="仿宋_GB2312" w:cs="仿宋_GB2312"/>
                <w:i w:val="0"/>
                <w:iCs w:val="0"/>
                <w:color w:val="000000"/>
                <w:kern w:val="0"/>
                <w:sz w:val="20"/>
                <w:szCs w:val="20"/>
                <w:highlight w:val="none"/>
                <w:u w:val="none"/>
                <w:lang w:val="en-US" w:eastAsia="zh-CN" w:bidi="ar"/>
              </w:rPr>
              <w:br w:type="textWrapping"/>
            </w:r>
            <w:r>
              <w:rPr>
                <w:rFonts w:hint="eastAsia" w:ascii="仿宋_GB2312" w:hAnsi="宋体" w:eastAsia="仿宋_GB2312" w:cs="仿宋_GB2312"/>
                <w:i w:val="0"/>
                <w:iCs w:val="0"/>
                <w:color w:val="000000"/>
                <w:kern w:val="0"/>
                <w:sz w:val="20"/>
                <w:szCs w:val="20"/>
                <w:highlight w:val="none"/>
                <w:u w:val="none"/>
                <w:lang w:val="en-US" w:eastAsia="zh-CN" w:bidi="ar"/>
              </w:rPr>
              <w:t xml:space="preserve"> </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681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幼儿园教师资格证书</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00AC">
            <w:pPr>
              <w:jc w:val="center"/>
              <w:rPr>
                <w:rFonts w:hint="eastAsia" w:ascii="仿宋_GB2312" w:hAnsi="宋体" w:eastAsia="仿宋_GB2312" w:cs="仿宋_GB2312"/>
                <w:b/>
                <w:bCs/>
                <w:i w:val="0"/>
                <w:iCs w:val="0"/>
                <w:color w:val="000000"/>
                <w:sz w:val="20"/>
                <w:szCs w:val="20"/>
                <w:highlight w:val="none"/>
                <w:u w:val="none"/>
              </w:rPr>
            </w:pPr>
            <w:r>
              <w:rPr>
                <w:rFonts w:hint="eastAsia" w:ascii="仿宋_GB2312" w:hAnsi="宋体" w:eastAsia="仿宋_GB2312" w:cs="仿宋_GB2312"/>
                <w:i w:val="0"/>
                <w:iCs w:val="0"/>
                <w:color w:val="000000"/>
                <w:sz w:val="20"/>
                <w:szCs w:val="20"/>
                <w:highlight w:val="none"/>
                <w:u w:val="none"/>
              </w:rPr>
              <w:t>具备二乙及以上普通话等级证书</w:t>
            </w:r>
          </w:p>
        </w:tc>
      </w:tr>
      <w:tr w14:paraId="2BD85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5914" w:type="dxa"/>
            <w:gridSpan w:val="9"/>
            <w:tcBorders>
              <w:top w:val="nil"/>
              <w:left w:val="nil"/>
              <w:bottom w:val="nil"/>
              <w:right w:val="nil"/>
            </w:tcBorders>
            <w:shd w:val="clear" w:color="auto" w:fill="auto"/>
            <w:vAlign w:val="center"/>
          </w:tcPr>
          <w:p w14:paraId="564FAFAB">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highlight w:val="none"/>
                <w:u w:val="non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备注：1.留学人员于2023年7月至2024年6月期间毕业，且于2024年8月31日前取得相应的学历学位和教育部留学服务中心出具的国（境）外学历学位认证书的，视同2024年普通高校应届毕业生。</w:t>
            </w:r>
            <w:r>
              <w:rPr>
                <w:rFonts w:hint="eastAsia" w:ascii="仿宋_GB2312" w:hAnsi="宋体" w:eastAsia="仿宋_GB2312" w:cs="仿宋_GB2312"/>
                <w:i w:val="0"/>
                <w:iCs w:val="0"/>
                <w:color w:val="000000"/>
                <w:kern w:val="0"/>
                <w:sz w:val="20"/>
                <w:szCs w:val="20"/>
                <w:highlight w:val="none"/>
                <w:u w:val="none"/>
                <w:lang w:val="en-US" w:eastAsia="zh-CN" w:bidi="ar"/>
              </w:rPr>
              <w:br w:type="textWrapping"/>
            </w:r>
            <w:r>
              <w:rPr>
                <w:rFonts w:hint="eastAsia" w:ascii="仿宋_GB2312" w:hAnsi="宋体" w:eastAsia="仿宋_GB2312" w:cs="仿宋_GB2312"/>
                <w:i w:val="0"/>
                <w:iCs w:val="0"/>
                <w:color w:val="000000"/>
                <w:kern w:val="0"/>
                <w:sz w:val="20"/>
                <w:szCs w:val="20"/>
                <w:highlight w:val="none"/>
                <w:u w:val="none"/>
                <w:lang w:val="en-US" w:eastAsia="zh-CN" w:bidi="ar"/>
              </w:rPr>
              <w:t xml:space="preserve">      2.暂未取得教师资格证书的人员，可持有效期内的中小学教师资格考试合格证明或师范生教师职业能力证书或高校出具的符合免试认定中小学教师资格的证明以及普通话等级证书报考，未在2024年8月31日前取得报考岗位要求的教师资格证书的，不列为拟聘用对象。</w:t>
            </w:r>
          </w:p>
          <w:p w14:paraId="7BB97A26">
            <w:pPr>
              <w:pStyle w:val="2"/>
              <w:ind w:firstLine="600" w:firstLineChars="300"/>
              <w:rPr>
                <w:rFonts w:hint="default"/>
                <w:lang w:val="en-US"/>
              </w:rPr>
            </w:pPr>
            <w:r>
              <w:rPr>
                <w:rFonts w:hint="eastAsia" w:ascii="仿宋_GB2312" w:hAnsi="宋体" w:eastAsia="仿宋_GB2312" w:cs="仿宋_GB2312"/>
                <w:i w:val="0"/>
                <w:iCs w:val="0"/>
                <w:color w:val="000000"/>
                <w:kern w:val="0"/>
                <w:sz w:val="20"/>
                <w:szCs w:val="20"/>
                <w:highlight w:val="none"/>
                <w:u w:val="none"/>
                <w:lang w:val="en-US" w:eastAsia="zh-CN" w:bidi="ar"/>
              </w:rPr>
              <w:t>3.户籍说明，例：本公告现（或原）户籍所在地为龙港市户籍指的是，现在户籍所在地为龙港市或原先户籍所在地曾在过龙港市。</w:t>
            </w:r>
            <w:bookmarkStart w:id="0" w:name="_GoBack"/>
            <w:bookmarkEnd w:id="0"/>
          </w:p>
        </w:tc>
      </w:tr>
    </w:tbl>
    <w:p w14:paraId="3CB1609B"/>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ZjVmZjMxNjJiMjI4MmI0NjA4ZDEzYjAxNTViNGQifQ=="/>
  </w:docVars>
  <w:rsids>
    <w:rsidRoot w:val="348A460D"/>
    <w:rsid w:val="341177BA"/>
    <w:rsid w:val="348A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next w:val="4"/>
    <w:qFormat/>
    <w:uiPriority w:val="0"/>
    <w:pPr>
      <w:widowControl w:val="0"/>
      <w:spacing w:before="0" w:after="120"/>
      <w:ind w:left="0" w:right="0" w:firstLine="420" w:firstLineChars="100"/>
      <w:jc w:val="both"/>
    </w:pPr>
    <w:rPr>
      <w:rFonts w:ascii="Calibri" w:hAnsi="Calibri" w:eastAsia="宋体" w:cs="宋体"/>
      <w:kern w:val="2"/>
      <w:sz w:val="21"/>
      <w:szCs w:val="24"/>
      <w:lang w:val="en-US" w:eastAsia="zh-CN" w:bidi="ar-SA"/>
    </w:rPr>
  </w:style>
  <w:style w:type="paragraph" w:styleId="3">
    <w:name w:val="Body Text"/>
    <w:basedOn w:val="1"/>
    <w:next w:val="2"/>
    <w:qFormat/>
    <w:uiPriority w:val="0"/>
    <w:pPr>
      <w:widowControl w:val="0"/>
      <w:spacing w:before="0" w:after="120"/>
      <w:ind w:left="0" w:right="0"/>
      <w:jc w:val="both"/>
    </w:pPr>
    <w:rPr>
      <w:rFonts w:ascii="Calibri" w:hAnsi="Calibri" w:eastAsia="宋体" w:cs="宋体"/>
      <w:kern w:val="2"/>
      <w:sz w:val="21"/>
      <w:szCs w:val="24"/>
      <w:lang w:val="en-US" w:eastAsia="zh-CN" w:bidi="ar-SA"/>
    </w:rPr>
  </w:style>
  <w:style w:type="paragraph" w:styleId="4">
    <w:name w:val="toc 6"/>
    <w:basedOn w:val="1"/>
    <w:next w:val="1"/>
    <w:unhideWhenUsed/>
    <w:qFormat/>
    <w:uiPriority w:val="39"/>
    <w:pPr>
      <w:ind w:left="2100" w:leftChars="1000"/>
    </w:pPr>
  </w:style>
  <w:style w:type="character" w:customStyle="1" w:styleId="7">
    <w:name w:val="font71"/>
    <w:basedOn w:val="6"/>
    <w:qFormat/>
    <w:uiPriority w:val="0"/>
    <w:rPr>
      <w:rFonts w:hint="eastAsia" w:ascii="仿宋_GB2312" w:eastAsia="仿宋_GB2312" w:cs="仿宋_GB2312"/>
      <w:color w:val="000000"/>
      <w:sz w:val="20"/>
      <w:szCs w:val="20"/>
      <w:u w:val="none"/>
    </w:rPr>
  </w:style>
  <w:style w:type="character" w:customStyle="1" w:styleId="8">
    <w:name w:val="font51"/>
    <w:basedOn w:val="6"/>
    <w:qFormat/>
    <w:uiPriority w:val="0"/>
    <w:rPr>
      <w:rFonts w:hint="eastAsia" w:ascii="仿宋_GB2312" w:eastAsia="仿宋_GB2312" w:cs="仿宋_GB2312"/>
      <w:b/>
      <w:bCs/>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969</Words>
  <Characters>1008</Characters>
  <Lines>0</Lines>
  <Paragraphs>0</Paragraphs>
  <TotalTime>0</TotalTime>
  <ScaleCrop>false</ScaleCrop>
  <LinksUpToDate>false</LinksUpToDate>
  <CharactersWithSpaces>1017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2024-07-02T12:54:00Z</dcterms:created>
  <dc:creator>慵懶楊</dc:creator>
  <cp:lastModifiedBy>慵懶楊</cp:lastModifiedBy>
  <dcterms:modified xsi:type="dcterms:W3CDTF">2024-07-03T03:59:49Z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CE87F16DDC9C40249A236AC94A8EE9EC_11</vt:lpwstr>
  </property>
</Properties>
</file>