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方正小标宋简体" w:eastAsia="方正小标宋简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武汉长江新区谌家矶片区2024年中小学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聘用制教师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资格复审材料目录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仿宋_GB2312" w:eastAsia="仿宋_GB2312"/>
          <w:b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/>
        <w:textAlignment w:val="auto"/>
        <w:rPr>
          <w:rFonts w:hint="eastAsia" w:ascii="仿宋_GB2312" w:eastAsia="仿宋_GB2312"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Cs/>
          <w:sz w:val="30"/>
          <w:szCs w:val="30"/>
        </w:rPr>
        <w:t>根据有关要求，笔试入围者在资格复审时应提供以下材料，需原件及复印件各一份，复印件统一用A4纸复印并按照以下顺序装订</w:t>
      </w: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1.</w:t>
      </w:r>
      <w:r>
        <w:rPr>
          <w:rFonts w:hint="eastAsia" w:ascii="仿宋_GB2312" w:eastAsia="仿宋_GB2312"/>
          <w:bCs/>
          <w:sz w:val="30"/>
          <w:szCs w:val="30"/>
        </w:rPr>
        <w:t>《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武汉长江新区谌家矶片区2024年中小学聘用制教师</w:t>
      </w: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公开招聘考试</w:t>
      </w:r>
      <w:r>
        <w:rPr>
          <w:rFonts w:hint="eastAsia" w:ascii="仿宋_GB2312" w:eastAsia="仿宋_GB2312"/>
          <w:bCs/>
          <w:sz w:val="30"/>
          <w:szCs w:val="30"/>
        </w:rPr>
        <w:t>报名表》1份；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2.</w:t>
      </w:r>
      <w:r>
        <w:rPr>
          <w:rFonts w:hint="eastAsia" w:ascii="仿宋_GB2312" w:eastAsia="仿宋_GB2312"/>
          <w:bCs/>
          <w:sz w:val="30"/>
          <w:szCs w:val="30"/>
        </w:rPr>
        <w:t>有效期内的本人二代身份证原件及复印件（正反两面复印在一张A4大小纸上）；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3.</w:t>
      </w:r>
      <w:r>
        <w:rPr>
          <w:rFonts w:hint="eastAsia" w:ascii="仿宋_GB2312" w:eastAsia="仿宋_GB2312"/>
          <w:bCs/>
          <w:sz w:val="30"/>
          <w:szCs w:val="30"/>
        </w:rPr>
        <w:t>毕业证、学位证原件及复印件；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_GB2312" w:eastAsia="仿宋_GB2312"/>
          <w:bCs/>
          <w:sz w:val="30"/>
          <w:szCs w:val="30"/>
          <w:lang w:eastAsia="zh-CN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4.</w:t>
      </w:r>
      <w:r>
        <w:rPr>
          <w:rFonts w:hint="eastAsia" w:ascii="仿宋_GB2312" w:eastAsia="仿宋_GB2312"/>
          <w:bCs/>
          <w:sz w:val="30"/>
          <w:szCs w:val="30"/>
        </w:rPr>
        <w:t>与报名表信息相符的学信网上的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《教育部学历证书电子注册备案表》、《中国高等教育学位在线验证报告》（</w:t>
      </w:r>
      <w:r>
        <w:rPr>
          <w:rFonts w:hint="eastAsia" w:ascii="仿宋_GB2312" w:eastAsia="仿宋_GB2312"/>
          <w:bCs/>
          <w:sz w:val="30"/>
          <w:szCs w:val="30"/>
        </w:rPr>
        <w:t>符合条件的留学回国人员需提供国家教育部出具的《国外学历学位认证书》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_GB2312" w:eastAsia="仿宋_GB2312"/>
          <w:bCs/>
          <w:sz w:val="30"/>
          <w:szCs w:val="30"/>
          <w:lang w:eastAsia="zh-CN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5.</w:t>
      </w:r>
      <w:r>
        <w:rPr>
          <w:rFonts w:hint="eastAsia" w:ascii="仿宋_GB2312" w:eastAsia="仿宋_GB2312"/>
          <w:bCs/>
          <w:sz w:val="30"/>
          <w:szCs w:val="30"/>
        </w:rPr>
        <w:t>与报考岗位相符的教师资格证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（</w:t>
      </w: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学科、学段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）</w:t>
      </w:r>
      <w:r>
        <w:rPr>
          <w:rFonts w:hint="eastAsia" w:ascii="仿宋_GB2312" w:eastAsia="仿宋_GB2312"/>
          <w:bCs/>
          <w:sz w:val="30"/>
          <w:szCs w:val="30"/>
        </w:rPr>
        <w:t>或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《</w:t>
      </w:r>
      <w:r>
        <w:rPr>
          <w:rFonts w:hint="eastAsia" w:ascii="仿宋_GB2312" w:eastAsia="仿宋_GB2312"/>
          <w:bCs/>
          <w:sz w:val="30"/>
          <w:szCs w:val="30"/>
        </w:rPr>
        <w:t>中小学（幼儿园）教师资格考试合格证明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》（202</w:t>
      </w: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届教育类研究生和公费师范生如暂时未取得教师资格证，应具有毕业高校颁发的《师范生教师职业能力证书》）原件及复印件</w:t>
      </w:r>
      <w:r>
        <w:rPr>
          <w:rFonts w:hint="eastAsia" w:ascii="仿宋_GB2312" w:eastAsia="仿宋_GB2312"/>
          <w:bCs/>
          <w:sz w:val="30"/>
          <w:szCs w:val="30"/>
        </w:rPr>
        <w:t>；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中国教师资格网上的教师资格证查验页面（截图后打印）；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6.</w:t>
      </w:r>
      <w:r>
        <w:rPr>
          <w:rFonts w:hint="eastAsia" w:ascii="仿宋_GB2312" w:eastAsia="仿宋_GB2312"/>
          <w:bCs/>
          <w:sz w:val="30"/>
          <w:szCs w:val="30"/>
        </w:rPr>
        <w:t>普通话等级证书原件及复印件；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60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7.在职在岗公务员、事业编制工作人员须提供单位同意报考证明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_GB2312" w:eastAsia="仿宋_GB2312"/>
          <w:bCs/>
          <w:sz w:val="30"/>
          <w:szCs w:val="30"/>
          <w:lang w:eastAsia="zh-CN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8.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武汉长江新区谌家矶片区2024年中小学聘用制教师</w:t>
      </w: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公开招聘</w:t>
      </w:r>
      <w:r>
        <w:rPr>
          <w:rFonts w:hint="eastAsia" w:ascii="仿宋_GB2312" w:eastAsia="仿宋_GB2312"/>
          <w:bCs/>
          <w:sz w:val="30"/>
          <w:szCs w:val="30"/>
        </w:rPr>
        <w:t>诚信承诺书1份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注：研究生须提供本科阶段毕业证、学位证。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对应聘人员的资格审查工作将贯穿于招聘工作的全过程，各环节如发现有不符合招聘条件或提供虚假信息的，一经查实，取消应聘资格。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kMzVmMGMyNWU5MGI4MDhjZjZjNGNjZGQ3NWM4MjMifQ=="/>
  </w:docVars>
  <w:rsids>
    <w:rsidRoot w:val="7066497C"/>
    <w:rsid w:val="02B37074"/>
    <w:rsid w:val="061648DA"/>
    <w:rsid w:val="06C42140"/>
    <w:rsid w:val="14381BD3"/>
    <w:rsid w:val="1F3E211D"/>
    <w:rsid w:val="22501C18"/>
    <w:rsid w:val="441143E9"/>
    <w:rsid w:val="45A312C2"/>
    <w:rsid w:val="509947B0"/>
    <w:rsid w:val="50BB64B0"/>
    <w:rsid w:val="59EF5441"/>
    <w:rsid w:val="5E4C5352"/>
    <w:rsid w:val="7066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548</Words>
  <Characters>570</Characters>
  <Lines>0</Lines>
  <Paragraphs>0</Paragraphs>
  <TotalTime>4</TotalTime>
  <ScaleCrop>false</ScaleCrop>
  <LinksUpToDate>false</LinksUpToDate>
  <CharactersWithSpaces>570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2023-07-15T06:34:00Z</dcterms:created>
  <dc:creator>晃晃的kitty</dc:creator>
  <cp:lastModifiedBy>Shirley 沈</cp:lastModifiedBy>
  <cp:lastPrinted>2024-07-05T07:37:00Z</cp:lastPrinted>
  <dcterms:modified xsi:type="dcterms:W3CDTF">2024-07-08T08:14:58Z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50043AB4C077442A86C3FD7C1CFA9733_13</vt:lpwstr>
  </property>
</Properties>
</file>