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A3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附件1</w:t>
      </w:r>
    </w:p>
    <w:p w14:paraId="7EF48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36A77D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  <w:bookmarkStart w:id="0" w:name="_GoBack"/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  <w:t>广昌县2024年县城小学、幼儿园公开选调教师</w:t>
      </w:r>
    </w:p>
    <w:p w14:paraId="66810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  <w:t>面试方案</w:t>
      </w:r>
      <w:bookmarkEnd w:id="0"/>
    </w:p>
    <w:p w14:paraId="631C28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</w:p>
    <w:p w14:paraId="1E6A6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为确保我县2024年县城小学、幼儿园选调教师面试工作做到“公开、公平、择优、有序”进行，根据县教师招聘领导小组会议精神，特制定本方案。</w:t>
      </w:r>
    </w:p>
    <w:p w14:paraId="31D5293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面试人员</w:t>
      </w:r>
    </w:p>
    <w:p w14:paraId="54231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报考了广昌县2024年县城小学、幼儿园公开选调教师岗位，且参加笔试并入闱的教师。</w:t>
      </w:r>
    </w:p>
    <w:p w14:paraId="02375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二、面试时间与地点</w:t>
      </w:r>
    </w:p>
    <w:p w14:paraId="75BBB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面试时间：2024年8月1日</w:t>
      </w:r>
    </w:p>
    <w:p w14:paraId="27348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 xml:space="preserve">面试地点：广昌县第四小学      </w:t>
      </w:r>
    </w:p>
    <w:p w14:paraId="40BFD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三、面试形式</w:t>
      </w:r>
    </w:p>
    <w:p w14:paraId="734B21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1.小学岗位的面试形式为无生试讲，试讲时间不超过10分钟。</w:t>
      </w:r>
    </w:p>
    <w:p w14:paraId="44784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2.学前教育岗位的面试形式为无生试讲和专业技能展示。无生试讲时间不超过10分钟。专业技能展示分两部分不超过6分钟：一是自弹自唱（自带一首弹唱曲，要求考生用钢琴等相关乐器边弹边唱，3分钟左右，面试室只设一架钢琴，若考生需要其他乐器，请自备）；二是舞蹈（3分钟左右，面试室设DVD音响，其他器具自备）。无生试讲和专业技能展示总时间不超过16分钟。面试总分为100分，其中无生试讲为30分，自弹自唱35分，舞蹈35分。</w:t>
      </w:r>
    </w:p>
    <w:p w14:paraId="6E004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四、试讲教材</w:t>
      </w:r>
    </w:p>
    <w:p w14:paraId="3FC391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小学语文：五年级上册，人民教育出版社，2019年6月第1版；</w:t>
      </w:r>
    </w:p>
    <w:p w14:paraId="3B156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小学数学：五年级下册，北京师范大学出版社，2014年12月第1版；</w:t>
      </w:r>
    </w:p>
    <w:p w14:paraId="24382E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学前教育：亿童主题学习包3、4普及版  华中科技大学出版社</w:t>
      </w:r>
    </w:p>
    <w:p w14:paraId="64F11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五、面试工作流程</w:t>
      </w:r>
    </w:p>
    <w:p w14:paraId="74C3B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1.有序入场： 8月1日早上6:50开始，所有面试考生凭准考证进入校园候考。请广大考生做好自我健康管理。</w:t>
      </w:r>
    </w:p>
    <w:p w14:paraId="0FE47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2.进入候考室：7:15所有面试考生凭身份证、准考证到达考点相应候考室报到。7：30后（铃声结束）到达指定候考室者视为迟到，迟到考生取消面试资格。之后工作人员组织学习考生须知、抽取学科顺序签和面试顺序签，并做好登记，确定在本组的面试顺序。准备工作完成后开始按面试顺序进入备课室写试讲稿。试讲稿上只能写上自己的面试顺序号，不能写姓名或做任何暗号标记，否则面试成绩按零分计算。</w:t>
      </w:r>
    </w:p>
    <w:p w14:paraId="4BF7F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3.考生备课：上午8:00候考室工作人员送第一位面试考生到指定的备课室。备课室工作人员告知其备课课题和备课时间（每位考生备课时间为30分钟），小学岗位的8:10候考室工作人员送第二位考生到备课室备课，之后每隔10分钟送1个；学前教育岗位的8:16候考室工作人员送第二位考生到备课室备课，之后每隔16分钟送1个。考生个人物品一并带到备课室外物品放置处。备课室有统一的文具、纸张及课本供考生备课用。</w:t>
      </w:r>
    </w:p>
    <w:p w14:paraId="02CFD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4.考生试讲：备课室联络员带备课时间满30分钟的考生到试讲室进行无生试讲。面试考生进入试讲室，只准报抽签顺序号和无生试讲课题，不准透露个人其它信息，否则，按违规处理，其面试成绩记0分。</w:t>
      </w:r>
    </w:p>
    <w:p w14:paraId="0090F8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学前教育岗位面试加专业技能展示的时间控制在16分钟以内，小学岗位无生试讲时间控制在10分钟以内。面试时间到，监察员应提示考生予以停止。面试过程中，面试考生可使用在备课室写的试讲稿。</w:t>
      </w:r>
    </w:p>
    <w:p w14:paraId="6C7F3E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六、面试成绩的计算</w:t>
      </w:r>
    </w:p>
    <w:p w14:paraId="4BA03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1.所有评委分别对面试考生评定分数后，去掉一个最高分和一个最低分，按剩余评委评定分数的平均分（以四舍五入计算，保留两位小数），确定面试考生的成绩。面试考生成绩确定后，统分员立即填写《面试人员成绩通知单》并签好字，经监察员审核签字后，由联络员交候分室工作人员将成绩当场告知面试考生，并请面试考生签字确认。如面试考生拒绝签字，则由工作人员签字，并将有关情况记入《面试人员成绩通知单》。面试成绩将在广昌县人民政府网站、《莲乡教育》公众号进行公布。</w:t>
      </w:r>
    </w:p>
    <w:p w14:paraId="7B483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2.参照《江西省2024年中小学教师招聘调剂入闱人员名单及面试有关事项公告》关于“如果同一岗位面试人数较多，需要2个或2个以上面试考官小组共同完成时，应对参加面试人员随机分组，并对面试成绩进行修正”的办法，修正公式为：考生面试成绩=考生面试得分×（同一职位全部考生平均分÷考生所在面试小组的考生平均分）。公式中计算平均分时，应去掉2个最高分、2个最低分。</w:t>
      </w:r>
    </w:p>
    <w:p w14:paraId="107E0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七、面试纪律</w:t>
      </w:r>
    </w:p>
    <w:p w14:paraId="6E674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1.面试考生必须在规定时间到达考场及指定备课室，面试各环节如出现缺席、迟到、违纪等情况，其面试成绩按零分计算。</w:t>
      </w:r>
    </w:p>
    <w:p w14:paraId="3134A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2.面试考生不得携带任何通讯工具、考试资料及与考试有关的物品进入备课室、试讲室，以上物品统一放在考场指定的物品存放处。如有考生携带有关物品进入备课室、试讲室，一经发现，取消其面试资格。备课所需教材、纸、笔均由县教体局统一提供。</w:t>
      </w:r>
    </w:p>
    <w:p w14:paraId="00A73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3.面试考生必须遵守面试纪律，不得威胁、侮辱、诽谤、诬陷面试考官；不得扰乱面试考场；不得拒绝、阻碍面试工作人员执行公务。</w:t>
      </w:r>
    </w:p>
    <w:p w14:paraId="3BFE3E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4.面试考官和工作人员应本着对面试者高度负责的态度，认真履行职责，严格遵守面试工作纪律和有关保密规定。面试期间，所有考官、工作人员一律不得携带通讯工具进入面试场所（除巡查员、联络员）。要切实做好面试的保密工作，对造成泄密的，要按规定追究当事人和有关领导的责任。</w:t>
      </w:r>
    </w:p>
    <w:p w14:paraId="15070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5.凡面试考官或工作人员与面试考生有属于国家规定情形需要回避的，必须实行回避。</w:t>
      </w:r>
    </w:p>
    <w:p w14:paraId="1B7A9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八、纪律监督</w:t>
      </w:r>
    </w:p>
    <w:p w14:paraId="41D46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县教师招聘工作领导小组将对面试工作的整个过程进行全程监督，考生如发现面试工作中有违纪违法行为，请监督举报。监督举报电话：县纪检派驻组13607941180</w:t>
      </w:r>
    </w:p>
    <w:p w14:paraId="3C3C5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九、本方案由广昌县教师招聘工作领导小组负责解释，未尽事宜另行通知。</w:t>
      </w:r>
    </w:p>
    <w:p w14:paraId="0F8974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咨询电话：0794-3611791（县教育体育局人事股）</w:t>
      </w:r>
    </w:p>
    <w:p w14:paraId="76FF91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 xml:space="preserve"> </w:t>
      </w:r>
    </w:p>
    <w:p w14:paraId="7C2EE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广昌县教师招聘工作领导小组</w:t>
      </w:r>
    </w:p>
    <w:p w14:paraId="1BD31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 xml:space="preserve">                         2024年7月10日</w:t>
      </w:r>
    </w:p>
    <w:p w14:paraId="709A57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A1E2AE"/>
    <w:multiLevelType w:val="singleLevel"/>
    <w:tmpl w:val="0EA1E2A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4ODY2YzRmMzQ3NDQ0ZjkwNzdkZWNkYTU5ZDYxNTgifQ=="/>
  </w:docVars>
  <w:rsids>
    <w:rsidRoot w:val="27C37F81"/>
    <w:rsid w:val="27C3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2024-07-10T01:51:00Z</dcterms:created>
  <dc:creator>英俊</dc:creator>
  <cp:lastModifiedBy>英俊</cp:lastModifiedBy>
  <dcterms:modified xsi:type="dcterms:W3CDTF">2024-07-10T01:53:23Z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7C793736C04346AF8B0D53E6857F119C_11</vt:lpwstr>
  </property>
</Properties>
</file>