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497" w:tblpY="-9303"/>
        <w:tblOverlap w:val="never"/>
        <w:tblW w:w="158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187"/>
        <w:gridCol w:w="852"/>
        <w:gridCol w:w="2109"/>
        <w:gridCol w:w="1606"/>
        <w:gridCol w:w="1204"/>
        <w:gridCol w:w="1238"/>
        <w:gridCol w:w="1656"/>
        <w:gridCol w:w="1287"/>
        <w:gridCol w:w="1187"/>
        <w:gridCol w:w="1942"/>
        <w:gridCol w:w="790"/>
      </w:tblGrid>
      <w:tr w14:paraId="7FA22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158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750C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附件1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岳阳市君山区2024年回乡任教教师岗位表</w:t>
            </w:r>
          </w:p>
        </w:tc>
      </w:tr>
      <w:tr w14:paraId="541CF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9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F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E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学段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F3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2D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9B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F2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F9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最低学历要求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CA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D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06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资格要求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E9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CF27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F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E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君山区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0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14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钱粮湖镇中心学校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4E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51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9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5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8F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94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年龄不超过40周岁（1983年7月以后出生），副高及以上职称人员放宽到45周岁（1978年7月以后出生）。</w:t>
            </w:r>
          </w:p>
        </w:tc>
        <w:tc>
          <w:tcPr>
            <w:tcW w:w="1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0E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1.具有与所报岗位学段及以上、且与岗位学科相对应的教师资格证；2.具有相应的普通话等级证，语文教师普通话等级为二级甲等及以上，其他教师为二级乙等及以上。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DE1AF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4CE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BA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EB1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A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F9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许市镇中心学校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B5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2B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81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8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90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154B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EDB2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F49AF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813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F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459E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6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B7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广兴洲镇中心学校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7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4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4F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0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48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412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7A1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D132D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D64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F7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674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0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E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钱粮湖镇中心学校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0F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FF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90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00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3C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3DE9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E79F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A5477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C7A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70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AFB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0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F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广兴洲镇中心学校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9D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CC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0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D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22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B00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01A4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4211F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CAB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D9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E4B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A5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5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许市镇中学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B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D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6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8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5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7AB8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3067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18A6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517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D1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4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A2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                        计</w:t>
            </w:r>
          </w:p>
        </w:tc>
        <w:tc>
          <w:tcPr>
            <w:tcW w:w="12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2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E4D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8B75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FB7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B0E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2D9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0CCC2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1531FF6">
      <w:bookmarkStart w:id="0" w:name="_GoBack"/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zYTYxYmI3MWJmZmViMTBlZjI2NzlkYTkyMmJkNDgifQ=="/>
  </w:docVars>
  <w:rsids>
    <w:rsidRoot w:val="1A18086F"/>
    <w:rsid w:val="00BF52BD"/>
    <w:rsid w:val="00C11035"/>
    <w:rsid w:val="03D80B70"/>
    <w:rsid w:val="05377B18"/>
    <w:rsid w:val="087A0447"/>
    <w:rsid w:val="090C3FA7"/>
    <w:rsid w:val="1A18086F"/>
    <w:rsid w:val="225455FE"/>
    <w:rsid w:val="2383244E"/>
    <w:rsid w:val="23FF13A9"/>
    <w:rsid w:val="25F25669"/>
    <w:rsid w:val="27280C17"/>
    <w:rsid w:val="283C7A54"/>
    <w:rsid w:val="2F8C268B"/>
    <w:rsid w:val="406D3E12"/>
    <w:rsid w:val="42641245"/>
    <w:rsid w:val="49370211"/>
    <w:rsid w:val="52214A5D"/>
    <w:rsid w:val="53605111"/>
    <w:rsid w:val="549332C4"/>
    <w:rsid w:val="57CB3FEF"/>
    <w:rsid w:val="588E0972"/>
    <w:rsid w:val="5A6279C1"/>
    <w:rsid w:val="6FE078AE"/>
    <w:rsid w:val="732301DD"/>
    <w:rsid w:val="738B5D82"/>
    <w:rsid w:val="742019DC"/>
    <w:rsid w:val="76BD26F7"/>
    <w:rsid w:val="77C7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363</Characters>
  <Lines>0</Lines>
  <Paragraphs>0</Paragraphs>
  <TotalTime>9</TotalTime>
  <ScaleCrop>false</ScaleCrop>
  <LinksUpToDate>false</LinksUpToDate>
  <CharactersWithSpaces>406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2024-07-03T00:31:00Z</dcterms:created>
  <dc:creator>Administrator</dc:creator>
  <cp:lastModifiedBy>徐旻</cp:lastModifiedBy>
  <cp:lastPrinted>2024-07-03T00:41:00Z</cp:lastPrinted>
  <dcterms:modified xsi:type="dcterms:W3CDTF">2024-07-15T06:49:45Z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96EB5805E1BE44068BB155C1FA4F1988_11</vt:lpwstr>
  </property>
</Properties>
</file>