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2024年下半年乌鲁木齐市事业单位面向高校毕业生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eastAsia="zh-CN"/>
        </w:rPr>
        <w:t>引进人才</w:t>
      </w:r>
      <w:r>
        <w:rPr>
          <w:rFonts w:hint="eastAsia" w:ascii="方正小标宋_GBK" w:hAnsi="方正小标宋_GBK" w:eastAsia="方正小标宋_GBK" w:cs="方正小标宋_GBK"/>
          <w:sz w:val="36"/>
          <w:szCs w:val="36"/>
          <w:lang w:val="zh-CN"/>
        </w:rPr>
        <w:t>考察表</w:t>
      </w:r>
    </w:p>
    <w:bookmarkEnd w:id="0"/>
    <w:tbl>
      <w:tblPr>
        <w:tblStyle w:val="6"/>
        <w:tblW w:w="9555" w:type="dxa"/>
        <w:tblInd w:w="91" w:type="dxa"/>
        <w:tblLayout w:type="fixed"/>
        <w:tblCellMar>
          <w:top w:w="0" w:type="dxa"/>
          <w:left w:w="108" w:type="dxa"/>
          <w:bottom w:w="0" w:type="dxa"/>
          <w:right w:w="108" w:type="dxa"/>
        </w:tblCellMar>
      </w:tblPr>
      <w:tblGrid>
        <w:gridCol w:w="1253"/>
        <w:gridCol w:w="1277"/>
        <w:gridCol w:w="1202"/>
        <w:gridCol w:w="1100"/>
        <w:gridCol w:w="1268"/>
        <w:gridCol w:w="1535"/>
        <w:gridCol w:w="1920"/>
      </w:tblGrid>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5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2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岗位代码</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 成 绩</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302" w:type="dxa"/>
            <w:gridSpan w:val="6"/>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579" w:type="dxa"/>
            <w:gridSpan w:val="3"/>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579" w:type="dxa"/>
            <w:gridSpan w:val="3"/>
            <w:tcBorders>
              <w:top w:val="single" w:color="auto" w:sz="4" w:space="0"/>
              <w:left w:val="nil"/>
              <w:bottom w:val="single" w:color="auto" w:sz="4" w:space="0"/>
              <w:right w:val="single" w:color="000000" w:sz="4" w:space="0"/>
            </w:tcBorders>
            <w:noWrap w:val="0"/>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579" w:type="dxa"/>
            <w:gridSpan w:val="3"/>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jc w:val="right"/>
              <w:rPr>
                <w:rFonts w:hint="eastAsia" w:ascii="宋体" w:hAnsi="宋体" w:eastAsia="宋体" w:cs="宋体"/>
                <w:kern w:val="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E4MGE4YmVmOGI4NjcxNzUxNDQwYzE3MWQwNzUifQ=="/>
  </w:docVars>
  <w:rsids>
    <w:rsidRoot w:val="00172A27"/>
    <w:rsid w:val="0006233C"/>
    <w:rsid w:val="00E45737"/>
    <w:rsid w:val="113B4F0B"/>
    <w:rsid w:val="122C7658"/>
    <w:rsid w:val="2448047D"/>
    <w:rsid w:val="290620C7"/>
    <w:rsid w:val="2FAE5C51"/>
    <w:rsid w:val="36FE24BE"/>
    <w:rsid w:val="3A1A3DA2"/>
    <w:rsid w:val="3C910AE9"/>
    <w:rsid w:val="40937102"/>
    <w:rsid w:val="48966A88"/>
    <w:rsid w:val="5BFA46C1"/>
    <w:rsid w:val="5EF34DAE"/>
    <w:rsid w:val="603A0D36"/>
    <w:rsid w:val="659510F2"/>
    <w:rsid w:val="66DE1A67"/>
    <w:rsid w:val="6C762129"/>
    <w:rsid w:val="6DF04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309</Characters>
  <Lines>3</Lines>
  <Paragraphs>1</Paragraphs>
  <TotalTime>5</TotalTime>
  <ScaleCrop>false</ScaleCrop>
  <LinksUpToDate>false</LinksUpToDate>
  <CharactersWithSpaces>442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2014-08-16T05:18:00Z</dcterms:created>
  <dc:creator>微软用户</dc:creator>
  <cp:lastModifiedBy>Administrator</cp:lastModifiedBy>
  <cp:lastPrinted>2020-03-07T03:12:00Z</cp:lastPrinted>
  <dcterms:modified xsi:type="dcterms:W3CDTF">2024-07-16T01:47:11Z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SaveFontToCloudKey">
    <vt:lpwstr>491270879_btnclosed</vt:lpwstr>
  </property>
  <property fmtid="{D5CDD505-2E9C-101B-9397-08002B2CF9AE}" pid="4" name="ICV">
    <vt:lpwstr>38ABD9414E35485BA2EB9FB05E6A66B9</vt:lpwstr>
  </property>
</Properties>
</file>