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第二次</w:t>
      </w:r>
      <w:r>
        <w:rPr>
          <w:rFonts w:hint="eastAsia" w:ascii="方正小标宋简体" w:hAnsi="宋体" w:eastAsia="方正小标宋简体"/>
          <w:sz w:val="44"/>
          <w:szCs w:val="44"/>
        </w:rPr>
        <w:t>引进优秀人才报名登记表</w:t>
      </w:r>
      <w:bookmarkStart w:id="0" w:name="_GoBack"/>
      <w:bookmarkEnd w:id="0"/>
    </w:p>
    <w:p>
      <w:pPr>
        <w:tabs>
          <w:tab w:val="right" w:pos="3960"/>
        </w:tabs>
        <w:spacing w:line="500" w:lineRule="exact"/>
        <w:jc w:val="righ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（学段学科）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联系电话1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联系电话2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1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GI4YmEyNDM2MzU5MzMwM2ZiNzM5NDM5ZWJmNzEifQ=="/>
  </w:docVars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5044E16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1A07081"/>
    <w:rsid w:val="53C128BF"/>
    <w:rsid w:val="5815555B"/>
    <w:rsid w:val="586F36A4"/>
    <w:rsid w:val="58C4315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09773B8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232</Characters>
  <Lines>4</Lines>
  <Paragraphs>1</Paragraphs>
  <TotalTime>23</TotalTime>
  <ScaleCrop>false</ScaleCrop>
  <LinksUpToDate>false</LinksUpToDate>
  <CharactersWithSpaces>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清泉煮茶</cp:lastModifiedBy>
  <cp:lastPrinted>2018-08-09T06:30:00Z</cp:lastPrinted>
  <dcterms:modified xsi:type="dcterms:W3CDTF">2024-07-26T08:33:00Z</dcterms:modified>
  <dc:title>事业单位公开招聘人员报名登记表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F4FFB13C1CC44B8AA1D1B7219838CAF2_12</vt:lpwstr>
  </property>
</Properties>
</file>