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59" w:tblpY="40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440"/>
        <w:gridCol w:w="1440"/>
        <w:gridCol w:w="1305"/>
        <w:gridCol w:w="1020"/>
        <w:gridCol w:w="1071"/>
        <w:gridCol w:w="1500"/>
      </w:tblGrid>
      <w:tr w14:paraId="333C2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88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B3090">
            <w:pPr>
              <w:widowControl/>
              <w:spacing w:line="560" w:lineRule="exact"/>
              <w:textAlignment w:val="center"/>
              <w:rPr>
                <w:rFonts w:hint="eastAsia" w:eastAsia="黑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  <w:p w14:paraId="5B69F575">
            <w:pPr>
              <w:widowControl/>
              <w:spacing w:line="56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  <w:t>富平县202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  <w:t>年引进县外人员考察表</w:t>
            </w:r>
          </w:p>
        </w:tc>
      </w:tr>
      <w:tr w14:paraId="7F6E5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22D38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姓  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C9497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33DE4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性  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E72B1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5888C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民  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84945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85ADD">
            <w:pPr>
              <w:widowControl/>
              <w:spacing w:line="560" w:lineRule="exact"/>
              <w:jc w:val="center"/>
              <w:textAlignment w:val="center"/>
              <w:rPr>
                <w:rFonts w:hint="eastAsia"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贴照片处</w:t>
            </w:r>
          </w:p>
        </w:tc>
      </w:tr>
      <w:tr w14:paraId="12BCD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CCD20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9FA65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D461A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CB4D1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7F910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籍  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F4666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0162C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 w14:paraId="18517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89A30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户籍地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3C41A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8D1C5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学  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4E47C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7D027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专  业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EC28E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5901A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 w14:paraId="75FE0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3BA8F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毕业院校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DF835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0B950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身份证号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75874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25DAA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 w14:paraId="59890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4E1AF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家庭住址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29EAF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F494C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工作单位</w:t>
            </w:r>
          </w:p>
        </w:tc>
        <w:tc>
          <w:tcPr>
            <w:tcW w:w="3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5A4EC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 w14:paraId="1F522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65A82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报考岗位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E591F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6C0B2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准考证号</w:t>
            </w:r>
          </w:p>
        </w:tc>
        <w:tc>
          <w:tcPr>
            <w:tcW w:w="35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0EAD1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 w14:paraId="0F424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738C4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家庭成员及社会主要关系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7123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称  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4BE74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姓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6930C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年  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0235D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学  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A0E87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FAA4C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工作单位</w:t>
            </w:r>
          </w:p>
        </w:tc>
      </w:tr>
      <w:tr w14:paraId="6E9A8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5836B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6E9AE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767E0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D7AF2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396AA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C8801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3247A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 w14:paraId="2B1C4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DEFBD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3858B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0532F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5E12D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93C84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3924F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87411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 w14:paraId="2ECCD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7D2F0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22C60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D3DBD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24419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41C01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D73B5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EC984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 w14:paraId="5332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62868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4200C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ECCB6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A250D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BFE04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4144C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081D8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 w14:paraId="0751D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18C17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考察情况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F97D1">
            <w:pPr>
              <w:widowControl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思想政治情况和综合情况</w:t>
            </w:r>
          </w:p>
        </w:tc>
        <w:tc>
          <w:tcPr>
            <w:tcW w:w="633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240C7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 w14:paraId="171EE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9B68B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928C1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633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7D49A">
            <w:pPr>
              <w:widowControl/>
              <w:spacing w:line="560" w:lineRule="exact"/>
              <w:jc w:val="right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　　　　　　（盖章）　    年　 月　 日</w:t>
            </w:r>
          </w:p>
        </w:tc>
      </w:tr>
      <w:tr w14:paraId="4309F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DEC84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B27D7"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遵纪守法情况</w:t>
            </w:r>
          </w:p>
        </w:tc>
        <w:tc>
          <w:tcPr>
            <w:tcW w:w="6336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78D0D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</w:tr>
      <w:tr w14:paraId="4B6E3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B94B4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FACAC">
            <w:pPr>
              <w:spacing w:line="560" w:lineRule="exact"/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633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922AA">
            <w:pPr>
              <w:widowControl/>
              <w:spacing w:line="560" w:lineRule="exact"/>
              <w:jc w:val="right"/>
              <w:textAlignment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 xml:space="preserve">                    （盖章）     年   月    日</w:t>
            </w:r>
          </w:p>
        </w:tc>
      </w:tr>
      <w:tr w14:paraId="56AE8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88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452DC"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b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填表要求</w:t>
            </w:r>
            <w:r>
              <w:rPr>
                <w:rStyle w:val="7"/>
              </w:rPr>
              <w:t>：                                                                                                 1.“思想政治情况和综合情况”一栏由户籍地所在乡镇和街道办事处 / 户籍地所在城镇居委会 / 档案所在人才交流中心 / 所在正式单位，据本人具体情况，选其中之一出具情况</w:t>
            </w:r>
            <w:r>
              <w:rPr>
                <w:rStyle w:val="7"/>
                <w:rFonts w:hint="eastAsia"/>
              </w:rPr>
              <w:t>。（</w:t>
            </w:r>
            <w:r>
              <w:rPr>
                <w:rStyle w:val="7"/>
              </w:rPr>
              <w:t xml:space="preserve">加盖公章）                                                                                         2.“遵纪守法情况”一栏由户籍地所在派出所出具证明（加盖公章）。                                  </w:t>
            </w:r>
            <w:r>
              <w:rPr>
                <w:rStyle w:val="7"/>
              </w:rPr>
              <w:br w:type="textWrapping"/>
            </w:r>
            <w:r>
              <w:rPr>
                <w:rStyle w:val="7"/>
              </w:rPr>
              <w:t xml:space="preserve">3.所提交的考察信息，如有隐瞒事实，弄虚作假的，一经发现，取消录用资格。                                      </w:t>
            </w:r>
          </w:p>
        </w:tc>
      </w:tr>
    </w:tbl>
    <w:p w14:paraId="03F0896B"/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mODkyOWUyOWJiZjUwOWFlZWM3ZjcyYzllY2Q2MDIifQ=="/>
  </w:docVars>
  <w:rsids>
    <w:rsidRoot w:val="001562BE"/>
    <w:rsid w:val="00022C60"/>
    <w:rsid w:val="00117176"/>
    <w:rsid w:val="001562BE"/>
    <w:rsid w:val="00467963"/>
    <w:rsid w:val="008510AF"/>
    <w:rsid w:val="009A355F"/>
    <w:rsid w:val="00C77BB5"/>
    <w:rsid w:val="00CE7034"/>
    <w:rsid w:val="00FA27A3"/>
    <w:rsid w:val="1C816F7E"/>
    <w:rsid w:val="27E30BF5"/>
    <w:rsid w:val="4FD038F7"/>
    <w:rsid w:val="50F23B45"/>
    <w:rsid w:val="56913151"/>
    <w:rsid w:val="58693296"/>
    <w:rsid w:val="5E130A0B"/>
    <w:rsid w:val="624622B9"/>
    <w:rsid w:val="7635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283</Words>
  <Characters>291</Characters>
  <Lines>5</Lines>
  <Paragraphs>1</Paragraphs>
  <TotalTime>0</TotalTime>
  <ScaleCrop>false</ScaleCrop>
  <LinksUpToDate>false</LinksUpToDate>
  <CharactersWithSpaces>622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2021-06-03T06:39:00Z</dcterms:created>
  <dc:creator>用户党凯凯</dc:creator>
  <cp:lastModifiedBy>Administrator</cp:lastModifiedBy>
  <cp:lastPrinted>2024-07-11T08:05:34Z</cp:lastPrinted>
  <dcterms:modified xsi:type="dcterms:W3CDTF">2024-07-11T08:05:36Z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9317E366EE7D4F35B472C798AE838558_12</vt:lpwstr>
  </property>
</Properties>
</file>