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A174">
      <w:pPr>
        <w:pStyle w:val="7"/>
        <w:jc w:val="both"/>
        <w:rPr>
          <w:rFonts w:eastAsia="黑体"/>
          <w:sz w:val="32"/>
          <w:szCs w:val="32"/>
          <w:highlight w:val="none"/>
        </w:rPr>
      </w:pPr>
      <w:bookmarkStart w:id="1" w:name="_GoBack"/>
      <w:bookmarkStart w:id="0" w:name="_Hlk170898117"/>
      <w:r>
        <w:rPr>
          <w:rFonts w:eastAsia="黑体"/>
          <w:sz w:val="32"/>
          <w:szCs w:val="32"/>
          <w:highlight w:val="none"/>
          <w:lang w:bidi="ar"/>
        </w:rPr>
        <w:t>附件1</w:t>
      </w:r>
    </w:p>
    <w:p w14:paraId="1F33C68B">
      <w:pPr>
        <w:pStyle w:val="7"/>
        <w:jc w:val="center"/>
        <w:rPr>
          <w:highlight w:val="none"/>
          <w:lang w:bidi="ar"/>
        </w:rPr>
      </w:pPr>
    </w:p>
    <w:p w14:paraId="20548F73">
      <w:pPr>
        <w:pStyle w:val="7"/>
        <w:jc w:val="center"/>
        <w:rPr>
          <w:highlight w:val="none"/>
        </w:rPr>
      </w:pPr>
      <w:r>
        <w:rPr>
          <w:highlight w:val="none"/>
          <w:lang w:bidi="ar"/>
        </w:rPr>
        <w:t>2024年兵团兴新职业技术学院第二批次面向社会公开招聘</w:t>
      </w:r>
    </w:p>
    <w:p w14:paraId="670FF728">
      <w:pPr>
        <w:pStyle w:val="7"/>
        <w:jc w:val="center"/>
        <w:rPr>
          <w:highlight w:val="none"/>
        </w:rPr>
      </w:pPr>
      <w:r>
        <w:rPr>
          <w:highlight w:val="none"/>
          <w:lang w:bidi="ar"/>
        </w:rPr>
        <w:t>事业编工作人员岗位表</w:t>
      </w:r>
    </w:p>
    <w:bookmarkEnd w:id="1"/>
    <w:p w14:paraId="6A89A533">
      <w:pPr>
        <w:pStyle w:val="7"/>
        <w:jc w:val="center"/>
        <w:rPr>
          <w:highlight w:val="none"/>
        </w:rPr>
      </w:pPr>
    </w:p>
    <w:tbl>
      <w:tblPr>
        <w:tblStyle w:val="9"/>
        <w:tblW w:w="14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535"/>
        <w:gridCol w:w="1026"/>
        <w:gridCol w:w="682"/>
        <w:gridCol w:w="2283"/>
        <w:gridCol w:w="871"/>
        <w:gridCol w:w="894"/>
        <w:gridCol w:w="1060"/>
        <w:gridCol w:w="776"/>
        <w:gridCol w:w="682"/>
        <w:gridCol w:w="2472"/>
        <w:gridCol w:w="682"/>
        <w:gridCol w:w="714"/>
      </w:tblGrid>
      <w:tr w14:paraId="3B03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966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D7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岗位名称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E4B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岗位代码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12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招聘人数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5BB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专业要求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414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岗位类别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58E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年龄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3F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学历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CB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学位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A94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政治面貌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569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岗位要求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C43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考试形式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0D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</w:tc>
      </w:tr>
      <w:tr w14:paraId="46AF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BB7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645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电力系统自动化技术专任教师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D40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202401001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6DB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5A7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电气工程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3E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专业技术岗位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CDD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047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研究生及以上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A5D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硕士及以上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398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2B3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ACC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394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313E5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E28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52B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机电专任教师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67F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202401002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EE0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14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76E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智能科学与技术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A59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专业技术岗位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4FE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ED5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研究生及以上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103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硕士及以上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2AD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BB1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A8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B35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18108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681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19F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安全技术</w:t>
            </w:r>
          </w:p>
          <w:p w14:paraId="1FAD0FF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专任教师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901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202401003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550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5CC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安全科学与工程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8A6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专业技术岗位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3CC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64D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研究生及以上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097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硕士及以上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A62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D4C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C61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3A3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5C01E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8C8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F36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汽车专任教师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9B6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202401004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989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328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机械工程（机械制造及其自动化、车辆工程）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交通运输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0BB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专业技术岗位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EE1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2F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研究生及以上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B8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硕士及以上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FA2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A32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22D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B97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68229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B05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45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艺术设计</w:t>
            </w:r>
          </w:p>
          <w:p w14:paraId="3869DC5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专任教师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10E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202401005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42F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B76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艺术（服装设计方向）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A53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专业技术岗位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256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A7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研究生及以上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219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硕士及以上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A04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B33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226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6FF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53629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241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2C5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旅游专任教师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095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202401006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C1C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605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旅游管理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AA0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专业技术岗位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49E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F27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研究生及以上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E81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硕士及以上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8AA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044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4A0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66D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3DC91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E2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CD8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护理专任教师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FA4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202401007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278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F0B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护理学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护理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619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专业技术岗位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BD6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294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研究生及以上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A6D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硕士及以上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7CD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009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D14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94B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29D9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367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5C9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康复治疗技术</w:t>
            </w:r>
          </w:p>
          <w:p w14:paraId="7F71A88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专任教师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5DC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202401008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2BD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298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临床医学（康复医学与理疗学）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中医学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中医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158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专业技术岗位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AEF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D69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研究生及以上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C2F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硕士及以上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018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A86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388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8D5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602C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FEF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  <w:lang w:bidi="ar"/>
              </w:rPr>
              <w:t>合计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93C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7F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E4B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  <w:lang w:bidi="ar"/>
              </w:rPr>
              <w:t>41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4D3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55A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9D0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88E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053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006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E32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4AE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02B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</w:tr>
      <w:bookmarkEnd w:id="0"/>
    </w:tbl>
    <w:p w14:paraId="6602C544">
      <w:pPr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EE6A11-62C1-428A-8487-99B329E24B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674A9F-E751-4A0B-B8A1-66B6FCAEB32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5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10B412F6"/>
    <w:rsid w:val="27772DDA"/>
    <w:rsid w:val="2BBB71A8"/>
    <w:rsid w:val="34373437"/>
    <w:rsid w:val="411F7A96"/>
    <w:rsid w:val="42646EFA"/>
    <w:rsid w:val="57C80132"/>
    <w:rsid w:val="5DDC2541"/>
    <w:rsid w:val="6F727576"/>
    <w:rsid w:val="702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paragraph" w:styleId="8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qFormat/>
    <w:uiPriority w:val="0"/>
    <w:rPr>
      <w:sz w:val="18"/>
      <w:szCs w:val="18"/>
    </w:rPr>
  </w:style>
  <w:style w:type="character" w:customStyle="1" w:styleId="14">
    <w:name w:val="正文文本 字符"/>
    <w:basedOn w:val="11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正文文本缩进 字符"/>
    <w:basedOn w:val="11"/>
    <w:link w:val="3"/>
    <w:semiHidden/>
    <w:qFormat/>
    <w:uiPriority w:val="99"/>
  </w:style>
  <w:style w:type="character" w:customStyle="1" w:styleId="16">
    <w:name w:val="正文文本首行缩进 2 字符"/>
    <w:basedOn w:val="15"/>
    <w:link w:val="8"/>
    <w:semiHidden/>
    <w:qFormat/>
    <w:uiPriority w:val="99"/>
  </w:style>
  <w:style w:type="paragraph" w:customStyle="1" w:styleId="17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8">
    <w:name w:val="列出段落1"/>
    <w:basedOn w:val="1"/>
    <w:autoRedefine/>
    <w:qFormat/>
    <w:uiPriority w:val="0"/>
    <w:pPr>
      <w:ind w:left="400" w:leftChars="400"/>
    </w:pPr>
  </w:style>
  <w:style w:type="paragraph" w:customStyle="1" w:styleId="19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character" w:customStyle="1" w:styleId="20">
    <w:name w:val="日期 字符"/>
    <w:basedOn w:val="11"/>
    <w:link w:val="4"/>
    <w:semiHidden/>
    <w:qFormat/>
    <w:uiPriority w:val="99"/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7273</Words>
  <Characters>8776</Characters>
  <Lines>1</Lines>
  <Paragraphs>1</Paragraphs>
  <TotalTime>182</TotalTime>
  <ScaleCrop>false</ScaleCrop>
  <LinksUpToDate>false</LinksUpToDate>
  <CharactersWithSpaces>9099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赵鑫禹</cp:lastModifiedBy>
  <cp:lastPrinted>2024-07-25T08:11:00Z</cp:lastPrinted>
  <dcterms:modified xsi:type="dcterms:W3CDTF">2024-08-06T05:15:51Z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A81EDB5F7C7446C3BA93A51163B2576D_13</vt:lpwstr>
  </property>
</Properties>
</file>