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黑体" w:hAnsi="黑体" w:eastAsia="黑体" w:cs="黑体"/>
          <w:sz w:val="21"/>
          <w:szCs w:val="21"/>
          <w:lang w:val="en-US" w:eastAsia="zh-CN"/>
        </w:rPr>
      </w:pPr>
      <w:r>
        <w:rPr>
          <w:rFonts w:hint="eastAsia" w:ascii="黑体" w:hAnsi="黑体" w:eastAsia="黑体" w:cs="黑体"/>
          <w:sz w:val="21"/>
          <w:szCs w:val="21"/>
          <w:lang w:val="en-US" w:eastAsia="zh-CN"/>
        </w:rPr>
        <w:t>附件1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宋体" w:eastAsia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36"/>
          <w:szCs w:val="36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龙江县20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24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年公开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选调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县直学校教师计划表</w:t>
      </w:r>
    </w:p>
    <w:bookmarkEnd w:id="0"/>
    <w:tbl>
      <w:tblPr>
        <w:tblStyle w:val="5"/>
        <w:tblpPr w:leftFromText="180" w:rightFromText="180" w:vertAnchor="text" w:horzAnchor="page" w:tblpXSpec="center" w:tblpY="458"/>
        <w:tblOverlap w:val="never"/>
        <w:tblW w:w="897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72"/>
        <w:gridCol w:w="1772"/>
        <w:gridCol w:w="1772"/>
        <w:gridCol w:w="1772"/>
        <w:gridCol w:w="189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8" w:hRule="atLeast"/>
          <w:jc w:val="center"/>
        </w:trPr>
        <w:tc>
          <w:tcPr>
            <w:tcW w:w="1772" w:type="dxa"/>
            <w:vAlign w:val="center"/>
            <mc:AlternateContent>
              <mc:Choice Requires="wpsCustomData">
                <wpsCustomData:diagonals>
                  <wpsCustomData:diagonal from="10000" to="30000">
                    <wpsCustomData:border w:val="single" w:color="auto" w:sz="4" w:space="0"/>
                  </wpsCustomData:diagonal>
                </wpsCustomData:diagonals>
              </mc:Choice>
            </mc:AlternateContent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both"/>
              <w:textAlignment w:val="auto"/>
              <w:rPr>
                <w:rFonts w:hint="default" w:ascii="宋体" w:hAnsi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both"/>
              <w:textAlignment w:val="auto"/>
              <w:rPr>
                <w:rFonts w:hint="default" w:ascii="宋体" w:hAnsi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both"/>
              <w:textAlignment w:val="auto"/>
              <w:rPr>
                <w:rFonts w:hint="default" w:ascii="宋体" w:hAnsi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  <w:t>学科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both"/>
              <w:textAlignment w:val="auto"/>
              <w:rPr>
                <w:rFonts w:hint="default" w:ascii="宋体" w:hAnsi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both"/>
              <w:textAlignment w:val="auto"/>
              <mc:AlternateContent>
                <mc:Choice Requires="wpsCustomData">
                  <wpsCustomData:diagonalParaType/>
                </mc:Choice>
              </mc:AlternateContent>
              <w:rPr>
                <w:rFonts w:hint="default" w:ascii="宋体" w:hAnsi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default" w:ascii="宋体" w:hAnsi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  <w:t xml:space="preserve"> 单位</w:t>
            </w:r>
          </w:p>
        </w:tc>
        <w:tc>
          <w:tcPr>
            <w:tcW w:w="177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  <w:t>龙江县育龙学校</w:t>
            </w:r>
          </w:p>
        </w:tc>
        <w:tc>
          <w:tcPr>
            <w:tcW w:w="177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  <w:t>龙江县育才学校</w:t>
            </w:r>
          </w:p>
        </w:tc>
        <w:tc>
          <w:tcPr>
            <w:tcW w:w="177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  <w:t>龙江县实验小学</w:t>
            </w:r>
          </w:p>
        </w:tc>
        <w:tc>
          <w:tcPr>
            <w:tcW w:w="189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  <w:t>合计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3" w:hRule="atLeast"/>
          <w:jc w:val="center"/>
        </w:trPr>
        <w:tc>
          <w:tcPr>
            <w:tcW w:w="177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vertAlign w:val="baseline"/>
                <w:lang w:val="en-US" w:eastAsia="zh-CN"/>
              </w:rPr>
              <w:t>初中语文</w:t>
            </w:r>
          </w:p>
        </w:tc>
        <w:tc>
          <w:tcPr>
            <w:tcW w:w="177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vertAlign w:val="baseline"/>
                <w:lang w:val="en-US" w:eastAsia="zh-CN"/>
              </w:rPr>
              <w:t>3</w:t>
            </w:r>
          </w:p>
        </w:tc>
        <w:tc>
          <w:tcPr>
            <w:tcW w:w="177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vertAlign w:val="baseline"/>
                <w:lang w:val="en-US" w:eastAsia="zh-CN"/>
              </w:rPr>
              <w:t>1</w:t>
            </w:r>
          </w:p>
        </w:tc>
        <w:tc>
          <w:tcPr>
            <w:tcW w:w="177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</w:p>
        </w:tc>
        <w:tc>
          <w:tcPr>
            <w:tcW w:w="189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vertAlign w:val="baseline"/>
                <w:lang w:val="en-US" w:eastAsia="zh-CN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3" w:hRule="atLeast"/>
          <w:jc w:val="center"/>
        </w:trPr>
        <w:tc>
          <w:tcPr>
            <w:tcW w:w="177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vertAlign w:val="baseline"/>
                <w:lang w:val="en-US" w:eastAsia="zh-CN"/>
              </w:rPr>
              <w:t>初中数学</w:t>
            </w:r>
          </w:p>
        </w:tc>
        <w:tc>
          <w:tcPr>
            <w:tcW w:w="177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vertAlign w:val="baseline"/>
                <w:lang w:val="en-US" w:eastAsia="zh-CN"/>
              </w:rPr>
              <w:t>4</w:t>
            </w:r>
          </w:p>
        </w:tc>
        <w:tc>
          <w:tcPr>
            <w:tcW w:w="177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</w:p>
        </w:tc>
        <w:tc>
          <w:tcPr>
            <w:tcW w:w="177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</w:p>
        </w:tc>
        <w:tc>
          <w:tcPr>
            <w:tcW w:w="189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vertAlign w:val="baseline"/>
                <w:lang w:val="en-US" w:eastAsia="zh-CN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3" w:hRule="atLeast"/>
          <w:jc w:val="center"/>
        </w:trPr>
        <w:tc>
          <w:tcPr>
            <w:tcW w:w="177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vertAlign w:val="baseline"/>
                <w:lang w:val="en-US" w:eastAsia="zh-CN"/>
              </w:rPr>
              <w:t>初中英语</w:t>
            </w:r>
          </w:p>
        </w:tc>
        <w:tc>
          <w:tcPr>
            <w:tcW w:w="177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vertAlign w:val="baseline"/>
                <w:lang w:val="en-US" w:eastAsia="zh-CN"/>
              </w:rPr>
              <w:t>3</w:t>
            </w:r>
          </w:p>
        </w:tc>
        <w:tc>
          <w:tcPr>
            <w:tcW w:w="177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vertAlign w:val="baseline"/>
                <w:lang w:val="en-US" w:eastAsia="zh-CN"/>
              </w:rPr>
              <w:t>3</w:t>
            </w:r>
          </w:p>
        </w:tc>
        <w:tc>
          <w:tcPr>
            <w:tcW w:w="177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</w:p>
        </w:tc>
        <w:tc>
          <w:tcPr>
            <w:tcW w:w="189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vertAlign w:val="baseline"/>
                <w:lang w:val="en-US" w:eastAsia="zh-CN"/>
              </w:rPr>
              <w:t>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3" w:hRule="atLeast"/>
          <w:jc w:val="center"/>
        </w:trPr>
        <w:tc>
          <w:tcPr>
            <w:tcW w:w="177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vertAlign w:val="baseline"/>
                <w:lang w:val="en-US" w:eastAsia="zh-CN"/>
              </w:rPr>
              <w:t>初中物理</w:t>
            </w:r>
          </w:p>
        </w:tc>
        <w:tc>
          <w:tcPr>
            <w:tcW w:w="177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vertAlign w:val="baseline"/>
                <w:lang w:val="en-US" w:eastAsia="zh-CN"/>
              </w:rPr>
              <w:t>1</w:t>
            </w:r>
          </w:p>
        </w:tc>
        <w:tc>
          <w:tcPr>
            <w:tcW w:w="177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vertAlign w:val="baseline"/>
                <w:lang w:val="en-US" w:eastAsia="zh-CN"/>
              </w:rPr>
              <w:t>3</w:t>
            </w:r>
          </w:p>
        </w:tc>
        <w:tc>
          <w:tcPr>
            <w:tcW w:w="177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</w:p>
        </w:tc>
        <w:tc>
          <w:tcPr>
            <w:tcW w:w="189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vertAlign w:val="baseline"/>
                <w:lang w:val="en-US" w:eastAsia="zh-CN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3" w:hRule="atLeast"/>
          <w:jc w:val="center"/>
        </w:trPr>
        <w:tc>
          <w:tcPr>
            <w:tcW w:w="177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vertAlign w:val="baseline"/>
                <w:lang w:val="en-US" w:eastAsia="zh-CN"/>
              </w:rPr>
              <w:t>初中化学</w:t>
            </w:r>
          </w:p>
        </w:tc>
        <w:tc>
          <w:tcPr>
            <w:tcW w:w="177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vertAlign w:val="baseline"/>
                <w:lang w:val="en-US" w:eastAsia="zh-CN"/>
              </w:rPr>
              <w:t>1</w:t>
            </w:r>
          </w:p>
        </w:tc>
        <w:tc>
          <w:tcPr>
            <w:tcW w:w="177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</w:p>
        </w:tc>
        <w:tc>
          <w:tcPr>
            <w:tcW w:w="177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</w:p>
        </w:tc>
        <w:tc>
          <w:tcPr>
            <w:tcW w:w="189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vertAlign w:val="baseline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3" w:hRule="atLeast"/>
          <w:jc w:val="center"/>
        </w:trPr>
        <w:tc>
          <w:tcPr>
            <w:tcW w:w="177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vertAlign w:val="baseline"/>
                <w:lang w:val="en-US" w:eastAsia="zh-CN"/>
              </w:rPr>
              <w:t>初中政治</w:t>
            </w:r>
          </w:p>
        </w:tc>
        <w:tc>
          <w:tcPr>
            <w:tcW w:w="177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</w:p>
        </w:tc>
        <w:tc>
          <w:tcPr>
            <w:tcW w:w="177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vertAlign w:val="baseline"/>
                <w:lang w:val="en-US" w:eastAsia="zh-CN"/>
              </w:rPr>
              <w:t>1</w:t>
            </w:r>
          </w:p>
        </w:tc>
        <w:tc>
          <w:tcPr>
            <w:tcW w:w="177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</w:p>
        </w:tc>
        <w:tc>
          <w:tcPr>
            <w:tcW w:w="189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vertAlign w:val="baseline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3" w:hRule="atLeast"/>
          <w:jc w:val="center"/>
        </w:trPr>
        <w:tc>
          <w:tcPr>
            <w:tcW w:w="177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vertAlign w:val="baseline"/>
                <w:lang w:val="en-US" w:eastAsia="zh-CN"/>
              </w:rPr>
              <w:t>初中历史</w:t>
            </w:r>
          </w:p>
        </w:tc>
        <w:tc>
          <w:tcPr>
            <w:tcW w:w="177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</w:p>
        </w:tc>
        <w:tc>
          <w:tcPr>
            <w:tcW w:w="177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vertAlign w:val="baseline"/>
                <w:lang w:val="en-US" w:eastAsia="zh-CN"/>
              </w:rPr>
              <w:t>1</w:t>
            </w:r>
          </w:p>
        </w:tc>
        <w:tc>
          <w:tcPr>
            <w:tcW w:w="177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</w:p>
        </w:tc>
        <w:tc>
          <w:tcPr>
            <w:tcW w:w="189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vertAlign w:val="baseline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3" w:hRule="atLeast"/>
          <w:jc w:val="center"/>
        </w:trPr>
        <w:tc>
          <w:tcPr>
            <w:tcW w:w="177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vertAlign w:val="baseline"/>
                <w:lang w:val="en-US" w:eastAsia="zh-CN"/>
              </w:rPr>
              <w:t>初中地理</w:t>
            </w:r>
          </w:p>
        </w:tc>
        <w:tc>
          <w:tcPr>
            <w:tcW w:w="177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vertAlign w:val="baseline"/>
                <w:lang w:val="en-US" w:eastAsia="zh-CN"/>
              </w:rPr>
              <w:t>1</w:t>
            </w:r>
          </w:p>
        </w:tc>
        <w:tc>
          <w:tcPr>
            <w:tcW w:w="177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vertAlign w:val="baseline"/>
                <w:lang w:val="en-US" w:eastAsia="zh-CN"/>
              </w:rPr>
              <w:t>1</w:t>
            </w:r>
          </w:p>
        </w:tc>
        <w:tc>
          <w:tcPr>
            <w:tcW w:w="177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</w:p>
        </w:tc>
        <w:tc>
          <w:tcPr>
            <w:tcW w:w="189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vertAlign w:val="baseline"/>
                <w:lang w:val="en-US" w:eastAsia="zh-CN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3" w:hRule="atLeast"/>
          <w:jc w:val="center"/>
        </w:trPr>
        <w:tc>
          <w:tcPr>
            <w:tcW w:w="177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vertAlign w:val="baseline"/>
                <w:lang w:val="en-US" w:eastAsia="zh-CN"/>
              </w:rPr>
              <w:t>初中体育</w:t>
            </w:r>
          </w:p>
        </w:tc>
        <w:tc>
          <w:tcPr>
            <w:tcW w:w="177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vertAlign w:val="baseline"/>
                <w:lang w:val="en-US" w:eastAsia="zh-CN"/>
              </w:rPr>
              <w:t>1</w:t>
            </w:r>
          </w:p>
        </w:tc>
        <w:tc>
          <w:tcPr>
            <w:tcW w:w="177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vertAlign w:val="baseline"/>
                <w:lang w:val="en-US" w:eastAsia="zh-CN"/>
              </w:rPr>
              <w:t>1</w:t>
            </w:r>
          </w:p>
        </w:tc>
        <w:tc>
          <w:tcPr>
            <w:tcW w:w="177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</w:p>
        </w:tc>
        <w:tc>
          <w:tcPr>
            <w:tcW w:w="189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vertAlign w:val="baseline"/>
                <w:lang w:val="en-US" w:eastAsia="zh-CN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3" w:hRule="atLeast"/>
          <w:jc w:val="center"/>
        </w:trPr>
        <w:tc>
          <w:tcPr>
            <w:tcW w:w="177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vertAlign w:val="baseline"/>
                <w:lang w:val="en-US" w:eastAsia="zh-CN"/>
              </w:rPr>
              <w:t>小学语数</w:t>
            </w:r>
          </w:p>
        </w:tc>
        <w:tc>
          <w:tcPr>
            <w:tcW w:w="177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vertAlign w:val="baseline"/>
                <w:lang w:val="en-US" w:eastAsia="zh-CN"/>
              </w:rPr>
              <w:t>5</w:t>
            </w:r>
          </w:p>
        </w:tc>
        <w:tc>
          <w:tcPr>
            <w:tcW w:w="177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vertAlign w:val="baseline"/>
                <w:lang w:val="en-US" w:eastAsia="zh-CN"/>
              </w:rPr>
              <w:t>6</w:t>
            </w:r>
          </w:p>
        </w:tc>
        <w:tc>
          <w:tcPr>
            <w:tcW w:w="177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vertAlign w:val="baseline"/>
                <w:lang w:val="en-US" w:eastAsia="zh-CN"/>
              </w:rPr>
              <w:t>2</w:t>
            </w:r>
          </w:p>
        </w:tc>
        <w:tc>
          <w:tcPr>
            <w:tcW w:w="189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vertAlign w:val="baseline"/>
                <w:lang w:val="en-US" w:eastAsia="zh-CN"/>
              </w:rPr>
              <w:t>13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3" w:hRule="atLeast"/>
          <w:jc w:val="center"/>
        </w:trPr>
        <w:tc>
          <w:tcPr>
            <w:tcW w:w="177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vertAlign w:val="baseline"/>
                <w:lang w:val="en-US" w:eastAsia="zh-CN"/>
              </w:rPr>
              <w:t>小学英语</w:t>
            </w:r>
          </w:p>
        </w:tc>
        <w:tc>
          <w:tcPr>
            <w:tcW w:w="177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vertAlign w:val="baseline"/>
                <w:lang w:val="en-US" w:eastAsia="zh-CN"/>
              </w:rPr>
              <w:t>1</w:t>
            </w:r>
          </w:p>
        </w:tc>
        <w:tc>
          <w:tcPr>
            <w:tcW w:w="177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</w:p>
        </w:tc>
        <w:tc>
          <w:tcPr>
            <w:tcW w:w="177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</w:p>
        </w:tc>
        <w:tc>
          <w:tcPr>
            <w:tcW w:w="189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vertAlign w:val="baseline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3" w:hRule="atLeast"/>
          <w:jc w:val="center"/>
        </w:trPr>
        <w:tc>
          <w:tcPr>
            <w:tcW w:w="177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vertAlign w:val="baseline"/>
                <w:lang w:val="en-US" w:eastAsia="zh-CN"/>
              </w:rPr>
              <w:t>小学体育</w:t>
            </w:r>
          </w:p>
        </w:tc>
        <w:tc>
          <w:tcPr>
            <w:tcW w:w="177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vertAlign w:val="baseline"/>
                <w:lang w:val="en-US" w:eastAsia="zh-CN"/>
              </w:rPr>
              <w:t>1</w:t>
            </w:r>
          </w:p>
        </w:tc>
        <w:tc>
          <w:tcPr>
            <w:tcW w:w="177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</w:p>
        </w:tc>
        <w:tc>
          <w:tcPr>
            <w:tcW w:w="177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</w:p>
        </w:tc>
        <w:tc>
          <w:tcPr>
            <w:tcW w:w="189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vertAlign w:val="baseline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3" w:hRule="atLeast"/>
          <w:jc w:val="center"/>
        </w:trPr>
        <w:tc>
          <w:tcPr>
            <w:tcW w:w="177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vertAlign w:val="baseline"/>
                <w:lang w:val="en-US" w:eastAsia="zh-CN"/>
              </w:rPr>
              <w:t>小学美术</w:t>
            </w:r>
          </w:p>
        </w:tc>
        <w:tc>
          <w:tcPr>
            <w:tcW w:w="177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vertAlign w:val="baseline"/>
                <w:lang w:val="en-US" w:eastAsia="zh-CN"/>
              </w:rPr>
              <w:t>1</w:t>
            </w:r>
          </w:p>
        </w:tc>
        <w:tc>
          <w:tcPr>
            <w:tcW w:w="177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</w:p>
        </w:tc>
        <w:tc>
          <w:tcPr>
            <w:tcW w:w="177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</w:p>
        </w:tc>
        <w:tc>
          <w:tcPr>
            <w:tcW w:w="189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vertAlign w:val="baseline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6" w:hRule="atLeast"/>
          <w:jc w:val="center"/>
        </w:trPr>
        <w:tc>
          <w:tcPr>
            <w:tcW w:w="177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宋体" w:hAnsi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vertAlign w:val="baseline"/>
                <w:lang w:val="en-US" w:eastAsia="zh-CN"/>
              </w:rPr>
              <w:t>合计</w:t>
            </w:r>
          </w:p>
        </w:tc>
        <w:tc>
          <w:tcPr>
            <w:tcW w:w="177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宋体" w:hAnsi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vertAlign w:val="baseline"/>
                <w:lang w:val="en-US" w:eastAsia="zh-CN"/>
              </w:rPr>
              <w:t>22</w:t>
            </w:r>
          </w:p>
        </w:tc>
        <w:tc>
          <w:tcPr>
            <w:tcW w:w="177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vertAlign w:val="baseline"/>
                <w:lang w:val="en-US" w:eastAsia="zh-CN"/>
              </w:rPr>
              <w:t>17</w:t>
            </w:r>
          </w:p>
        </w:tc>
        <w:tc>
          <w:tcPr>
            <w:tcW w:w="177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vertAlign w:val="baseline"/>
                <w:lang w:val="en-US" w:eastAsia="zh-CN"/>
              </w:rPr>
              <w:t>2</w:t>
            </w:r>
          </w:p>
        </w:tc>
        <w:tc>
          <w:tcPr>
            <w:tcW w:w="189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vertAlign w:val="baseline"/>
                <w:lang w:val="en-US" w:eastAsia="zh-CN"/>
              </w:rPr>
              <w:t>41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黑体"/>
    <w:panose1 w:val="02010601030101010101"/>
    <w:charset w:val="86"/>
    <w:family w:val="script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88E3D7C"/>
    <w:rsid w:val="488E3D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99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semiHidden/>
    <w:qFormat/>
    <w:uiPriority w:val="99"/>
    <w:pPr>
      <w:ind w:firstLine="420"/>
    </w:pPr>
  </w:style>
  <w:style w:type="paragraph" w:styleId="3">
    <w:name w:val="Body Text Indent"/>
    <w:basedOn w:val="1"/>
    <w:qFormat/>
    <w:uiPriority w:val="99"/>
    <w:pPr>
      <w:spacing w:after="120"/>
      <w:ind w:left="420" w:leftChars="200"/>
    </w:pPr>
  </w:style>
  <w:style w:type="table" w:styleId="5">
    <w:name w:val="Table Grid"/>
    <w:basedOn w:val="4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Office_11.8.2.12118_F1E327BC-269C-435d-A152-05C5408002CA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2024-08-08T02:46:00Z</dcterms:created>
  <dc:creator>Administrator</dc:creator>
  <cp:lastModifiedBy>Administrator</cp:lastModifiedBy>
  <dcterms:modified xsi:type="dcterms:W3CDTF">2024-08-08T02:47:01Z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2052-11.8.2.12118</vt:lpwstr>
  </property>
  <property fmtid="{D5CDD505-2E9C-101B-9397-08002B2CF9AE}" pid="3" name="ICV">
    <vt:lpwstr>7C655466702E4663BFF1C1606551B6D2</vt:lpwstr>
  </property>
</Properties>
</file>