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4" w:line="219" w:lineRule="auto"/>
        <w:ind w:left="68"/>
        <w:rPr>
          <w:rFonts w:hint="eastAsia" w:ascii="楷体" w:hAnsi="楷体" w:eastAsia="楷体" w:cs="楷体"/>
          <w:b/>
          <w:bCs/>
          <w:sz w:val="23"/>
          <w:szCs w:val="23"/>
        </w:rPr>
      </w:pPr>
      <w:r>
        <w:rPr>
          <w:rFonts w:hint="eastAsia" w:ascii="楷体" w:hAnsi="楷体" w:eastAsia="楷体" w:cs="楷体"/>
          <w:b/>
          <w:bCs/>
          <w:sz w:val="23"/>
          <w:szCs w:val="23"/>
        </w:rPr>
        <w:t>附件</w:t>
      </w:r>
      <w:r>
        <w:rPr>
          <w:rFonts w:hint="eastAsia" w:ascii="楷体" w:hAnsi="楷体" w:eastAsia="楷体" w:cs="楷体"/>
          <w:b/>
          <w:bCs/>
          <w:sz w:val="23"/>
          <w:szCs w:val="23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23"/>
          <w:szCs w:val="23"/>
        </w:rPr>
        <w:t>:</w:t>
      </w:r>
      <w:bookmarkStart w:id="0" w:name="_GoBack"/>
      <w:bookmarkEnd w:id="0"/>
    </w:p>
    <w:p>
      <w:pPr>
        <w:spacing w:before="264" w:line="219" w:lineRule="auto"/>
        <w:ind w:left="68"/>
        <w:rPr>
          <w:rFonts w:hint="eastAsia" w:ascii="楷体" w:hAnsi="楷体" w:eastAsia="楷体" w:cs="楷体"/>
          <w:b/>
          <w:bCs/>
          <w:sz w:val="23"/>
          <w:szCs w:val="23"/>
        </w:rPr>
      </w:pPr>
    </w:p>
    <w:p>
      <w:pPr>
        <w:spacing w:before="117" w:line="274" w:lineRule="auto"/>
        <w:ind w:left="2669" w:right="318" w:hanging="234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松桃苗</w:t>
      </w: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族自治县2024年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城区小学</w:t>
      </w: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公开选调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教师报考证明表</w:t>
      </w:r>
    </w:p>
    <w:p>
      <w:pPr>
        <w:spacing w:before="268" w:line="232" w:lineRule="auto"/>
        <w:ind w:left="48"/>
        <w:rPr>
          <w:rFonts w:ascii="宋体" w:hAnsi="宋体" w:eastAsia="宋体" w:cs="宋体"/>
          <w:b/>
          <w:bCs/>
          <w:spacing w:val="-2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姓名：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                </w:t>
      </w: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联系电话：</w:t>
      </w:r>
    </w:p>
    <w:p>
      <w:pPr>
        <w:spacing w:line="139" w:lineRule="exact"/>
      </w:pPr>
    </w:p>
    <w:tbl>
      <w:tblPr>
        <w:tblStyle w:val="5"/>
        <w:tblW w:w="85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4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558" w:type="dxa"/>
            <w:gridSpan w:val="2"/>
            <w:vAlign w:val="top"/>
          </w:tcPr>
          <w:p>
            <w:pPr>
              <w:pStyle w:val="4"/>
              <w:spacing w:before="227" w:line="219" w:lineRule="auto"/>
              <w:ind w:left="223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报考条件(应符合下列条件之一)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4" w:hRule="atLeast"/>
        </w:trPr>
        <w:tc>
          <w:tcPr>
            <w:tcW w:w="8558" w:type="dxa"/>
            <w:gridSpan w:val="2"/>
            <w:vAlign w:val="top"/>
          </w:tcPr>
          <w:p>
            <w:pPr>
              <w:pStyle w:val="4"/>
              <w:spacing w:before="52" w:line="246" w:lineRule="auto"/>
              <w:ind w:left="125" w:right="3" w:firstLine="50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1.在2023—2024学年度</w:t>
            </w:r>
            <w:r>
              <w:rPr>
                <w:rFonts w:hint="eastAsia"/>
                <w:sz w:val="29"/>
                <w:szCs w:val="29"/>
                <w:lang w:val="en-US" w:eastAsia="zh-CN"/>
              </w:rPr>
              <w:t>期末</w:t>
            </w:r>
            <w:r>
              <w:rPr>
                <w:sz w:val="29"/>
                <w:szCs w:val="29"/>
              </w:rPr>
              <w:t>教学质量监测中，任有统考科目的，</w:t>
            </w:r>
            <w:r>
              <w:rPr>
                <w:rFonts w:hint="eastAsia"/>
                <w:sz w:val="29"/>
                <w:szCs w:val="29"/>
                <w:lang w:val="en-US" w:eastAsia="zh-CN"/>
              </w:rPr>
              <w:t>所任教学科平均分超本乡镇（街道）学科平均分及以上</w:t>
            </w:r>
            <w:r>
              <w:rPr>
                <w:spacing w:val="-9"/>
                <w:sz w:val="29"/>
                <w:szCs w:val="29"/>
              </w:rPr>
              <w:t>。若未任</w:t>
            </w:r>
            <w:r>
              <w:rPr>
                <w:spacing w:val="-10"/>
                <w:sz w:val="29"/>
                <w:szCs w:val="29"/>
              </w:rPr>
              <w:t>统考科</w:t>
            </w:r>
            <w:r>
              <w:rPr>
                <w:sz w:val="29"/>
                <w:szCs w:val="29"/>
              </w:rPr>
              <w:t>目的，自2021年9月1日以来，需获得年度考核获优秀等次1次或</w:t>
            </w:r>
            <w:r>
              <w:rPr>
                <w:spacing w:val="-8"/>
                <w:sz w:val="29"/>
                <w:szCs w:val="29"/>
              </w:rPr>
              <w:t>获县及以上党委政府、教育行政主管部门授予的优</w:t>
            </w:r>
            <w:r>
              <w:rPr>
                <w:spacing w:val="-9"/>
                <w:sz w:val="29"/>
                <w:szCs w:val="29"/>
              </w:rPr>
              <w:t>秀教师、先进教育</w:t>
            </w:r>
            <w:r>
              <w:rPr>
                <w:spacing w:val="-1"/>
                <w:sz w:val="29"/>
                <w:szCs w:val="29"/>
              </w:rPr>
              <w:t>工作者、优秀党员、优秀党务工作者等荣誉称号1次或获乡镇党委政</w:t>
            </w:r>
            <w:r>
              <w:rPr>
                <w:spacing w:val="-6"/>
                <w:sz w:val="29"/>
                <w:szCs w:val="29"/>
              </w:rPr>
              <w:t>府授予的优秀教师、先进教育工作者、优秀党员、优秀党务工作者等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2"/>
                <w:sz w:val="29"/>
                <w:szCs w:val="29"/>
              </w:rPr>
              <w:t>荣誉称号2次。</w:t>
            </w:r>
          </w:p>
          <w:p>
            <w:pPr>
              <w:pStyle w:val="4"/>
              <w:spacing w:before="18" w:line="220" w:lineRule="auto"/>
              <w:ind w:left="644"/>
              <w:rPr>
                <w:spacing w:val="-1"/>
                <w:sz w:val="29"/>
                <w:szCs w:val="29"/>
              </w:rPr>
            </w:pPr>
          </w:p>
          <w:p>
            <w:pPr>
              <w:pStyle w:val="4"/>
              <w:spacing w:before="18" w:line="220" w:lineRule="auto"/>
              <w:ind w:left="644"/>
              <w:rPr>
                <w:rFonts w:hint="default" w:eastAsia="宋体"/>
                <w:sz w:val="29"/>
                <w:szCs w:val="29"/>
                <w:u w:val="single"/>
                <w:lang w:val="en-US" w:eastAsia="zh-CN"/>
              </w:rPr>
            </w:pPr>
            <w:r>
              <w:rPr>
                <w:spacing w:val="-1"/>
                <w:sz w:val="29"/>
                <w:szCs w:val="29"/>
              </w:rPr>
              <w:t>具体情况：</w:t>
            </w:r>
            <w:r>
              <w:rPr>
                <w:rFonts w:hint="eastAsia"/>
                <w:spacing w:val="-1"/>
                <w:sz w:val="29"/>
                <w:szCs w:val="29"/>
                <w:u w:val="single"/>
                <w:lang w:val="en-US" w:eastAsia="zh-CN"/>
              </w:rPr>
              <w:t xml:space="preserve">                                          </w:t>
            </w:r>
          </w:p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48" w:lineRule="auto"/>
              <w:ind w:left="105" w:right="159" w:firstLine="549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2.为缓解城区学校教师紧缺问题，截止2024年</w:t>
            </w:r>
            <w:r>
              <w:rPr>
                <w:rFonts w:hint="eastAsia"/>
                <w:sz w:val="29"/>
                <w:szCs w:val="29"/>
                <w:lang w:val="en-US" w:eastAsia="zh-CN"/>
              </w:rPr>
              <w:t>春季学期末</w:t>
            </w:r>
            <w:r>
              <w:rPr>
                <w:sz w:val="29"/>
                <w:szCs w:val="29"/>
              </w:rPr>
              <w:t>，到城</w:t>
            </w:r>
            <w:r>
              <w:rPr>
                <w:spacing w:val="5"/>
                <w:sz w:val="29"/>
                <w:szCs w:val="29"/>
              </w:rPr>
              <w:t>区(含街道)学校交流任教或到教育局跟岗(上挂)</w:t>
            </w:r>
            <w:r>
              <w:rPr>
                <w:spacing w:val="4"/>
                <w:sz w:val="29"/>
                <w:szCs w:val="29"/>
              </w:rPr>
              <w:t>学习满1年仍在跟岗(上挂)学习单位工作的教师</w:t>
            </w:r>
            <w:r>
              <w:rPr>
                <w:spacing w:val="-1"/>
                <w:sz w:val="29"/>
                <w:szCs w:val="29"/>
              </w:rPr>
              <w:t>。</w:t>
            </w:r>
            <w:r>
              <w:rPr>
                <w:spacing w:val="4"/>
                <w:sz w:val="29"/>
                <w:szCs w:val="29"/>
              </w:rPr>
              <w:t>(县教育局</w:t>
            </w:r>
            <w:r>
              <w:rPr>
                <w:spacing w:val="-1"/>
                <w:sz w:val="29"/>
                <w:szCs w:val="29"/>
              </w:rPr>
              <w:t>文件</w:t>
            </w:r>
            <w:r>
              <w:rPr>
                <w:rFonts w:hint="eastAsia"/>
                <w:spacing w:val="-1"/>
                <w:sz w:val="29"/>
                <w:szCs w:val="29"/>
                <w:lang w:val="en-US" w:eastAsia="zh-CN"/>
              </w:rPr>
              <w:t>或证明</w:t>
            </w:r>
            <w:r>
              <w:rPr>
                <w:spacing w:val="-1"/>
                <w:sz w:val="29"/>
                <w:szCs w:val="29"/>
              </w:rPr>
              <w:t>)</w:t>
            </w:r>
          </w:p>
          <w:p>
            <w:pPr>
              <w:pStyle w:val="4"/>
              <w:spacing w:before="22" w:line="220" w:lineRule="auto"/>
              <w:ind w:left="655"/>
              <w:rPr>
                <w:spacing w:val="-1"/>
                <w:sz w:val="29"/>
                <w:szCs w:val="29"/>
              </w:rPr>
            </w:pPr>
          </w:p>
          <w:p>
            <w:pPr>
              <w:pStyle w:val="4"/>
              <w:spacing w:before="22" w:line="220" w:lineRule="auto"/>
              <w:ind w:left="655"/>
              <w:rPr>
                <w:rFonts w:hint="default" w:eastAsia="宋体"/>
                <w:sz w:val="29"/>
                <w:szCs w:val="29"/>
                <w:u w:val="single"/>
                <w:lang w:val="en-US" w:eastAsia="zh-CN"/>
              </w:rPr>
            </w:pPr>
            <w:r>
              <w:rPr>
                <w:spacing w:val="-1"/>
                <w:sz w:val="29"/>
                <w:szCs w:val="29"/>
              </w:rPr>
              <w:t>具体情况：</w:t>
            </w:r>
            <w:r>
              <w:rPr>
                <w:rFonts w:hint="eastAsia"/>
                <w:spacing w:val="-1"/>
                <w:sz w:val="29"/>
                <w:szCs w:val="29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pStyle w:val="4"/>
              <w:spacing w:before="324" w:line="219" w:lineRule="auto"/>
              <w:ind w:left="51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符合上述第</w:t>
            </w:r>
            <w:r>
              <w:rPr>
                <w:spacing w:val="7"/>
                <w:sz w:val="29"/>
                <w:szCs w:val="29"/>
              </w:rPr>
              <w:t xml:space="preserve">    </w:t>
            </w:r>
            <w:r>
              <w:rPr>
                <w:spacing w:val="-1"/>
                <w:sz w:val="29"/>
                <w:szCs w:val="29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30" w:type="dxa"/>
            <w:vAlign w:val="top"/>
          </w:tcPr>
          <w:p>
            <w:pPr>
              <w:pStyle w:val="4"/>
              <w:spacing w:before="199" w:line="219" w:lineRule="auto"/>
              <w:ind w:left="14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所在学校意见</w:t>
            </w:r>
          </w:p>
        </w:tc>
        <w:tc>
          <w:tcPr>
            <w:tcW w:w="4228" w:type="dxa"/>
            <w:vAlign w:val="top"/>
          </w:tcPr>
          <w:p>
            <w:pPr>
              <w:pStyle w:val="4"/>
              <w:spacing w:before="199" w:line="219" w:lineRule="auto"/>
              <w:ind w:left="92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所在教育管理中心意见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43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190" w:lineRule="auto"/>
              <w:ind w:left="114"/>
              <w:rPr>
                <w:spacing w:val="-1"/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负责人签字：</w:t>
            </w:r>
          </w:p>
          <w:p>
            <w:pPr>
              <w:pStyle w:val="4"/>
              <w:spacing w:before="94" w:line="190" w:lineRule="auto"/>
              <w:ind w:left="114" w:firstLine="1440" w:firstLineChars="500"/>
              <w:rPr>
                <w:sz w:val="23"/>
                <w:szCs w:val="23"/>
              </w:rPr>
            </w:pPr>
            <w:r>
              <w:rPr>
                <w:spacing w:val="-1"/>
                <w:sz w:val="29"/>
                <w:szCs w:val="29"/>
              </w:rPr>
              <w:t>(公章) 年  月  日</w:t>
            </w:r>
          </w:p>
        </w:tc>
        <w:tc>
          <w:tcPr>
            <w:tcW w:w="42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190" w:lineRule="auto"/>
              <w:ind w:left="1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负责人签字：</w:t>
            </w:r>
          </w:p>
          <w:p>
            <w:pPr>
              <w:pStyle w:val="4"/>
              <w:spacing w:line="185" w:lineRule="auto"/>
              <w:ind w:left="2274"/>
              <w:rPr>
                <w:sz w:val="28"/>
                <w:szCs w:val="28"/>
              </w:rPr>
            </w:pPr>
            <w:r>
              <w:rPr>
                <w:spacing w:val="22"/>
                <w:sz w:val="28"/>
                <w:szCs w:val="28"/>
              </w:rPr>
              <w:t>(公章)</w:t>
            </w:r>
          </w:p>
          <w:p>
            <w:pPr>
              <w:pStyle w:val="4"/>
              <w:spacing w:before="1" w:line="199" w:lineRule="auto"/>
              <w:ind w:left="23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36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5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spacing w:before="54" w:line="219" w:lineRule="auto"/>
        <w:ind w:left="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注：学校、教育管理中心负责对符合报考条件的审</w:t>
      </w:r>
      <w:r>
        <w:rPr>
          <w:rFonts w:ascii="宋体" w:hAnsi="宋体" w:eastAsia="宋体" w:cs="宋体"/>
          <w:spacing w:val="-1"/>
          <w:sz w:val="22"/>
          <w:szCs w:val="22"/>
        </w:rPr>
        <w:t>核。</w:t>
      </w:r>
    </w:p>
    <w:p/>
    <w:sectPr>
      <w:pgSz w:w="11920" w:h="16830"/>
      <w:pgMar w:top="1430" w:right="1776" w:bottom="400" w:left="1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WIxYTBjNTFjZmZkMGMxMzMxMzY4ZTQwMDY2MzQifQ=="/>
  </w:docVars>
  <w:rsids>
    <w:rsidRoot w:val="69505EF7"/>
    <w:rsid w:val="07570906"/>
    <w:rsid w:val="09874E27"/>
    <w:rsid w:val="196F11D7"/>
    <w:rsid w:val="1A10544B"/>
    <w:rsid w:val="2F590507"/>
    <w:rsid w:val="30E05261"/>
    <w:rsid w:val="360A7539"/>
    <w:rsid w:val="50A62A29"/>
    <w:rsid w:val="5481307A"/>
    <w:rsid w:val="612D61FA"/>
    <w:rsid w:val="64615D49"/>
    <w:rsid w:val="69505EF7"/>
    <w:rsid w:val="76BA690C"/>
    <w:rsid w:val="796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416</Characters>
  <Lines>0</Lines>
  <Paragraphs>0</Paragraphs>
  <TotalTime>0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2024-08-10T14:42:00Z</dcterms:created>
  <dc:creator>姚茂松</dc:creator>
  <cp:lastModifiedBy>姚茂松</cp:lastModifiedBy>
  <cp:lastPrinted>2024-08-10T16:26:00Z</cp:lastPrinted>
  <dcterms:modified xsi:type="dcterms:W3CDTF">2024-08-11T07:04:47Z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598A460242C64B9CBFE3DB1E1D789166_13</vt:lpwstr>
  </property>
</Properties>
</file>