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365"/>
        </w:tabs>
        <w:spacing w:line="560" w:lineRule="exact"/>
        <w:jc w:val="left"/>
        <w:rPr>
          <w:rFonts w:ascii="黑体" w:eastAsia="黑体"/>
          <w:color w:val="auto"/>
          <w:sz w:val="32"/>
          <w:szCs w:val="32"/>
        </w:rPr>
      </w:pPr>
      <w:r>
        <w:rPr>
          <w:rFonts w:hint="eastAsia" w:ascii="黑体" w:eastAsia="黑体"/>
          <w:color w:val="auto"/>
          <w:sz w:val="32"/>
          <w:szCs w:val="32"/>
        </w:rPr>
        <w:t>附件</w:t>
      </w:r>
      <w:r>
        <w:rPr>
          <w:rFonts w:ascii="黑体" w:eastAsia="黑体"/>
          <w:color w:val="auto"/>
          <w:sz w:val="32"/>
          <w:szCs w:val="32"/>
        </w:rPr>
        <w:t>3</w:t>
      </w:r>
      <w:r>
        <w:rPr>
          <w:rFonts w:hint="eastAsia" w:ascii="黑体" w:eastAsia="黑体"/>
          <w:color w:val="auto"/>
          <w:sz w:val="32"/>
          <w:szCs w:val="32"/>
        </w:rPr>
        <w:t>:</w:t>
      </w:r>
    </w:p>
    <w:p>
      <w:pPr>
        <w:spacing w:line="560" w:lineRule="exact"/>
        <w:jc w:val="center"/>
        <w:rPr>
          <w:rFonts w:ascii="方正小标宋简体" w:hAnsi="方正小标宋简体" w:eastAsia="方正小标宋简体" w:cs="方正小标宋简体"/>
          <w:color w:val="auto"/>
          <w:sz w:val="44"/>
          <w:szCs w:val="44"/>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rPr>
      </w:pPr>
      <w:r>
        <w:rPr>
          <w:rFonts w:hint="eastAsia" w:ascii="方正小标宋简体" w:hAnsi="方正小标宋简体" w:eastAsia="方正小标宋简体" w:cs="方正小标宋简体"/>
          <w:color w:val="000000"/>
          <w:kern w:val="0"/>
          <w:sz w:val="44"/>
          <w:szCs w:val="44"/>
          <w:lang w:val="en-US" w:eastAsia="zh-CN"/>
        </w:rPr>
        <w:t>2024</w:t>
      </w:r>
      <w:r>
        <w:rPr>
          <w:rFonts w:hint="eastAsia" w:ascii="方正小标宋简体" w:hAnsi="方正小标宋简体" w:eastAsia="方正小标宋简体" w:cs="方正小标宋简体"/>
          <w:color w:val="000000"/>
          <w:kern w:val="0"/>
          <w:sz w:val="44"/>
          <w:szCs w:val="44"/>
        </w:rPr>
        <w:t>年马鞍山市第二中学博望分校</w:t>
      </w:r>
    </w:p>
    <w:p>
      <w:pPr>
        <w:keepNext w:val="0"/>
        <w:keepLines w:val="0"/>
        <w:pageBreakBefore w:val="0"/>
        <w:widowControl/>
        <w:shd w:val="clear" w:color="auto" w:fill="FFFFFF"/>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000000"/>
          <w:kern w:val="0"/>
          <w:sz w:val="44"/>
          <w:szCs w:val="44"/>
          <w:lang w:eastAsia="zh-CN"/>
        </w:rPr>
      </w:pPr>
      <w:r>
        <w:rPr>
          <w:rFonts w:hint="eastAsia" w:ascii="方正小标宋简体" w:hAnsi="方正小标宋简体" w:eastAsia="方正小标宋简体" w:cs="方正小标宋简体"/>
          <w:color w:val="000000"/>
          <w:kern w:val="0"/>
          <w:sz w:val="44"/>
          <w:szCs w:val="44"/>
        </w:rPr>
        <w:t>招聘教师公告</w:t>
      </w:r>
      <w:r>
        <w:rPr>
          <w:rFonts w:hint="eastAsia" w:ascii="方正小标宋简体" w:hAnsi="方正小标宋简体" w:eastAsia="方正小标宋简体" w:cs="方正小标宋简体"/>
          <w:color w:val="000000"/>
          <w:kern w:val="0"/>
          <w:sz w:val="44"/>
          <w:szCs w:val="44"/>
          <w:lang w:eastAsia="zh-CN"/>
        </w:rPr>
        <w:t>（</w:t>
      </w:r>
      <w:r>
        <w:rPr>
          <w:rFonts w:hint="eastAsia" w:ascii="方正小标宋简体" w:hAnsi="方正小标宋简体" w:eastAsia="方正小标宋简体" w:cs="方正小标宋简体"/>
          <w:color w:val="000000"/>
          <w:kern w:val="0"/>
          <w:sz w:val="44"/>
          <w:szCs w:val="44"/>
          <w:lang w:val="en-US" w:eastAsia="zh-CN"/>
        </w:rPr>
        <w:t>第二批</w:t>
      </w:r>
      <w:r>
        <w:rPr>
          <w:rFonts w:hint="eastAsia" w:ascii="方正小标宋简体" w:hAnsi="方正小标宋简体" w:eastAsia="方正小标宋简体" w:cs="方正小标宋简体"/>
          <w:color w:val="000000"/>
          <w:kern w:val="0"/>
          <w:sz w:val="44"/>
          <w:szCs w:val="44"/>
          <w:lang w:eastAsia="zh-CN"/>
        </w:rPr>
        <w:t>）</w:t>
      </w:r>
    </w:p>
    <w:p>
      <w:pPr>
        <w:spacing w:line="56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诚信承诺书</w:t>
      </w:r>
    </w:p>
    <w:p>
      <w:pPr>
        <w:spacing w:line="560" w:lineRule="exact"/>
        <w:ind w:firstLine="640" w:firstLineChars="200"/>
        <w:rPr>
          <w:rFonts w:ascii="Times New Roman" w:hAnsi="Times New Roman" w:eastAsia="仿宋_GB2312" w:cs="Times New Roman"/>
          <w:color w:val="auto"/>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jc w:val="center"/>
        <w:textAlignment w:val="auto"/>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我已仔细阅读《</w:t>
      </w:r>
      <w:r>
        <w:rPr>
          <w:rFonts w:hint="eastAsia" w:ascii="Times New Roman" w:hAnsi="Times New Roman" w:eastAsia="仿宋_GB2312" w:cs="Times New Roman"/>
          <w:color w:val="auto"/>
          <w:sz w:val="32"/>
          <w:szCs w:val="32"/>
          <w:lang w:val="en-US" w:eastAsia="zh-CN"/>
        </w:rPr>
        <w:t>2024</w:t>
      </w:r>
      <w:r>
        <w:rPr>
          <w:rFonts w:hint="eastAsia" w:ascii="Times New Roman" w:hAnsi="Times New Roman" w:eastAsia="仿宋_GB2312" w:cs="Times New Roman"/>
          <w:color w:val="auto"/>
          <w:sz w:val="32"/>
          <w:szCs w:val="32"/>
        </w:rPr>
        <w:t>年马鞍山市第二中学博望分校招聘教师公告</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第二批</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》，清楚并理解其内容。在此我郑重承诺：</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1．自觉遵守本次考试的有关规定；</w:t>
      </w:r>
      <w:bookmarkStart w:id="0" w:name="_GoBack"/>
      <w:bookmarkEnd w:id="0"/>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2．保证通过邮箱提交的个人报名信息和照片以及后续规定相关环节所提供的证件、材料等相关资料真实、准确、有效，符合本人实际情况；</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3．严格遵守考试纪律，不违纪，不违规，并认真履行报考者的其他义务；</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4．如有违反，本人自愿承担相应责任。</w:t>
      </w:r>
    </w:p>
    <w:p>
      <w:pPr>
        <w:spacing w:line="56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5．按时参加后期组织的体检与考察环节，逾期不到视作自动放弃。</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承诺人：</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身份证号：</w:t>
      </w:r>
    </w:p>
    <w:p>
      <w:pPr>
        <w:spacing w:line="640" w:lineRule="exact"/>
        <w:ind w:firstLine="640" w:firstLineChars="200"/>
        <w:rPr>
          <w:rFonts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rPr>
        <w:t>承诺时间：</w:t>
      </w:r>
    </w:p>
    <w:p>
      <w:pPr>
        <w:widowControl/>
        <w:spacing w:line="560" w:lineRule="exact"/>
        <w:ind w:firstLine="420" w:firstLineChars="200"/>
        <w:rPr>
          <w:color w:val="auto"/>
        </w:rPr>
      </w:pPr>
    </w:p>
    <w:p>
      <w:pPr>
        <w:keepNext w:val="0"/>
        <w:keepLines w:val="0"/>
        <w:pageBreakBefore w:val="0"/>
        <w:kinsoku/>
        <w:wordWrap/>
        <w:overflowPunct/>
        <w:topLinePunct w:val="0"/>
        <w:autoSpaceDE/>
        <w:autoSpaceDN/>
        <w:bidi w:val="0"/>
        <w:adjustRightInd/>
        <w:snapToGrid/>
        <w:spacing w:line="520" w:lineRule="exact"/>
        <w:textAlignment w:val="auto"/>
        <w:rPr>
          <w:color w:val="auto"/>
        </w:rPr>
      </w:pPr>
    </w:p>
    <w:p/>
    <w:sectPr>
      <w:footerReference r:id="rId3" w:type="default"/>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NTFjNjc1MWQ0NWI3ODU0NGU2YTIxMjk2OWQzMjIifQ=="/>
  </w:docVars>
  <w:rsids>
    <w:rsidRoot w:val="62D96F75"/>
    <w:rsid w:val="62D96F75"/>
    <w:rsid w:val="7F813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2024-07-10T03:53:00Z</dcterms:created>
  <dc:creator>LLLLLZX</dc:creator>
  <cp:lastModifiedBy>Administrator</cp:lastModifiedBy>
  <dcterms:modified xsi:type="dcterms:W3CDTF">2024-08-14T08:14:39Z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D8D74764A5DA4AE38C94B59D7098C4A0_11</vt:lpwstr>
  </property>
</Properties>
</file>