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right="15"/>
        <w:rPr>
          <w:rFonts w:hint="eastAsia"/>
        </w:rPr>
      </w:pPr>
      <w:bookmarkStart w:id="0" w:name="_GoBack"/>
      <w:r>
        <w:rPr>
          <w:rFonts w:hint="eastAsia"/>
          <w:color w:val="000000"/>
        </w:rPr>
        <w:t>附件1：</w:t>
      </w:r>
      <w:r>
        <w:rPr>
          <w:rFonts w:hint="eastAsia"/>
        </w:rPr>
        <w:t>思明区公开招聘非在编聘用人员报名表</w:t>
      </w:r>
    </w:p>
    <w:bookmarkEnd w:id="0"/>
    <w:p>
      <w:pPr>
        <w:spacing w:line="400" w:lineRule="exact"/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厦门市第九幼儿园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2024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53"/>
        <w:gridCol w:w="837"/>
        <w:gridCol w:w="890"/>
        <w:gridCol w:w="1424"/>
        <w:gridCol w:w="54"/>
        <w:gridCol w:w="1513"/>
        <w:gridCol w:w="35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9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家庭主要成员</w:t>
            </w:r>
          </w:p>
        </w:tc>
        <w:tc>
          <w:tcPr>
            <w:tcW w:w="16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与本人关系</w:t>
            </w:r>
          </w:p>
        </w:tc>
        <w:tc>
          <w:tcPr>
            <w:tcW w:w="32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单位</w:t>
            </w: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职务</w:t>
            </w:r>
          </w:p>
        </w:tc>
        <w:tc>
          <w:tcPr>
            <w:tcW w:w="2130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10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zM3ZGYwMDkzMTNjMmMzZGQ0NWY3YTMzYzNhZmMifQ=="/>
  </w:docVars>
  <w:rsids>
    <w:rsidRoot w:val="00000000"/>
    <w:rsid w:val="6611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2024-08-15T08:06:53Z</dcterms:created>
  <dc:creator>dell</dc:creator>
  <cp:lastModifiedBy>JQJY</cp:lastModifiedBy>
  <dcterms:modified xsi:type="dcterms:W3CDTF">2024-08-15T08:07:07Z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B4C253712D964DA89BF9524400A48FC4_12</vt:lpwstr>
  </property>
</Properties>
</file>