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righ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738B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738B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mp.weixin.qq.com/s?__biz=MzA4NDA3NzY2OQ==&amp;mid=2652469258&amp;idx=4&amp;sn=2a348eb9d15b1c4cd708cd89c3deec4b&amp;chksm=84016500b376ec16968ef50e9888fd1f60f2acc751c354efc3469bd627d1a0b18bdc2eba8b79&amp;mpshare=1&amp;scene=1&amp;srcid=0818iu8INGNhTsJ6cAqC47gE&amp;sharer_shareinfo=8b9e8db1d67b81c2a852c006fa267369&amp;sharer_shareinfo_first=16440431e134c863610c3ca92cb91791&amp;key=daf9bdc5abc4e8d0a850135c442585337a3f01a184977de66bb72f5ca436c0f7df6f22e5f2afee93932589c52b5f9ebdba98270aeb3537aa08b466c3dff9438e13cc27321c3f0667fcc06611185491c80c226d9da57bd88f2156cad9d5b9296d9db892cf06c8ea28e92ef12d3467eb9c85ad6c4d4ff11b6914ab63f1540543e0&amp;ascene=0&amp;uin=MjQ0MDM1MzIzMw==&amp;devicetype=Windows+11+x64&amp;version=63090b19&amp;lang=zh_CN&amp;exportkey=n_ChQIAhIQBdD+EDpDxp93Kmcn8uJ5DBLmAQIE97dBBAEAAAAAAJ+WLe2KHhQAAAAOpnltbLcz9gKNyK89dVj0fQjbzry5TTHKH7TdCpUpSmJ7XpHDO+k6fTmvPdkRfk+Ap8NxlHXENlTjtU2AaXt/vBhWDkCz3uc38KgMVpA4eP9M4P4Cg0lef/2pQKrjyA1TNe7y5s2pYemSQuh+VwVGvLRK2lRj2tEoZe+XG8luw5JwRlo0CtIQ9z/BkJMqXcX1yaWyPDDCaTRC9FDLIdhUUpiv65QXXg9Y1ORnH3nmNRg9U+p5VZRZbrVypv+f9/ifOGfwAUmw7l3dMePgPNkb&amp;acctmode=0&amp;pass_ticket=spnwlMrs9AfE+WorxkyFJZ3lvRZAbNdj5kob/N79N7lq4OH7aCGG2+beDshzr/or&amp;wx_header=1&amp;fasttmpl_type=0&amp;fasttmpl_fullversion=7346006-zh_CN-zip&amp;fasttmpl_flag=3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738B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738B"/>
          <w:spacing w:val="0"/>
          <w:sz w:val="21"/>
          <w:szCs w:val="21"/>
          <w:u w:val="none"/>
          <w:bdr w:val="none" w:color="auto" w:sz="0" w:space="0"/>
          <w:shd w:val="clear" w:fill="FFFFFF"/>
        </w:rPr>
        <w:t>附件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55738B"/>
          <w:spacing w:val="0"/>
          <w:sz w:val="21"/>
          <w:szCs w:val="21"/>
          <w:u w:val="none"/>
          <w:bdr w:val="none" w:color="auto" w:sz="0" w:space="0"/>
          <w:shd w:val="clear" w:fill="FFFFFF"/>
        </w:rPr>
        <w:t>：202</w:t>
      </w: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55738B"/>
          <w:spacing w:val="0"/>
          <w:sz w:val="21"/>
          <w:szCs w:val="21"/>
          <w:u w:val="none"/>
          <w:bdr w:val="none" w:color="auto" w:sz="0" w:space="0"/>
          <w:shd w:val="clear" w:fill="FFFFFF"/>
        </w:rPr>
        <w:t>4年吉安市第二中学北门校区招聘岗位及任职要求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738B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tbl>
      <w:tblPr>
        <w:tblW w:w="9415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4"/>
        <w:gridCol w:w="1510"/>
        <w:gridCol w:w="884"/>
        <w:gridCol w:w="1303"/>
        <w:gridCol w:w="2130"/>
        <w:gridCol w:w="1111"/>
        <w:gridCol w:w="17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任职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01-初中物理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本科</w:t>
            </w: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及</w:t>
            </w: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1.持有初中或更高层次的物理教师资格证书者；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2.有相关学科从教经验的应聘人员优先考虑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02-初中地理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本科</w:t>
            </w: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及</w:t>
            </w: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1.持有初中或更高层次的地理教师资格证书者；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2.有相关学科从教经验的应聘人员优先考虑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03-初中体育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本科</w:t>
            </w: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及</w:t>
            </w: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1.持有初中或更高层次的体育教师资格证书者；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2.有相关学科从教经验的应聘人员优先考虑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04-初中信息科技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本科</w:t>
            </w: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及</w:t>
            </w: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1.持有初中或更高层次的计算机（信息技术）教师资格证书者；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2.有相关学科从教经验的应聘人员优先考虑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7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小计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21D490E"/>
    <w:rsid w:val="0CB15768"/>
    <w:rsid w:val="379F5997"/>
    <w:rsid w:val="521D490E"/>
    <w:rsid w:val="7790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2024-08-21T13:04:00Z</dcterms:created>
  <dc:creator>Administrator</dc:creator>
  <cp:lastModifiedBy>Administrator</cp:lastModifiedBy>
  <dcterms:modified xsi:type="dcterms:W3CDTF">2024-08-21T13:14:19Z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8070C744B5274CB8BA833D965C551BDB_13</vt:lpwstr>
  </property>
</Properties>
</file>